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1A8" w:rsidRPr="00CC3327" w:rsidRDefault="00AA31A8" w:rsidP="00AA31A8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CC3327">
        <w:rPr>
          <w:rFonts w:ascii="Calibri" w:hAnsi="Calibri"/>
          <w:b/>
          <w:sz w:val="22"/>
          <w:szCs w:val="22"/>
        </w:rPr>
        <w:t>TRANSITION GUIDE: ANNOTATED TABLE OF CONTENTS</w:t>
      </w:r>
    </w:p>
    <w:p w:rsidR="00AA31A8" w:rsidRPr="00CC3327" w:rsidRDefault="00AA31A8" w:rsidP="00AA31A8">
      <w:pPr>
        <w:spacing w:line="360" w:lineRule="auto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Language Development: Foundations, Processes, and Clinical Applications, Second Edition</w:t>
      </w:r>
    </w:p>
    <w:p w:rsidR="00AA31A8" w:rsidRDefault="00AA31A8" w:rsidP="00AA31A8">
      <w:pPr>
        <w:tabs>
          <w:tab w:val="center" w:pos="4680"/>
          <w:tab w:val="right" w:pos="9360"/>
        </w:tabs>
        <w:spacing w:line="360" w:lineRule="auto"/>
        <w:jc w:val="center"/>
        <w:rPr>
          <w:rFonts w:ascii="Calibri" w:hAnsi="Calibri"/>
          <w:b/>
          <w:bCs/>
          <w:i/>
        </w:rPr>
      </w:pPr>
      <w:r>
        <w:rPr>
          <w:rFonts w:ascii="Calibri" w:hAnsi="Calibri"/>
          <w:b/>
          <w:bCs/>
          <w:i/>
        </w:rPr>
        <w:t>Nina Capone Singleton, PhD, and Brian B. Shulman, PhD</w:t>
      </w:r>
    </w:p>
    <w:p w:rsidR="00787B96" w:rsidRDefault="00787B96" w:rsidP="00AA31A8">
      <w:pPr>
        <w:tabs>
          <w:tab w:val="center" w:pos="4680"/>
          <w:tab w:val="right" w:pos="9360"/>
        </w:tabs>
        <w:spacing w:line="360" w:lineRule="auto"/>
        <w:jc w:val="center"/>
        <w:rPr>
          <w:rFonts w:ascii="Calibri" w:hAnsi="Calibri"/>
          <w:b/>
          <w:bCs/>
          <w:i/>
        </w:rPr>
      </w:pPr>
    </w:p>
    <w:p w:rsidR="00AA31A8" w:rsidRDefault="00AA31A8" w:rsidP="00AA31A8">
      <w:pPr>
        <w:tabs>
          <w:tab w:val="center" w:pos="4680"/>
          <w:tab w:val="right" w:pos="9360"/>
        </w:tabs>
        <w:spacing w:line="360" w:lineRule="auto"/>
        <w:rPr>
          <w:rFonts w:ascii="Calibri" w:hAnsi="Calibri"/>
          <w:bCs/>
        </w:rPr>
      </w:pPr>
      <w:r>
        <w:rPr>
          <w:rFonts w:ascii="Calibri" w:hAnsi="Calibri"/>
          <w:bCs/>
        </w:rPr>
        <w:t>Ch</w:t>
      </w:r>
      <w:r w:rsidR="00787B96">
        <w:rPr>
          <w:rFonts w:ascii="Calibri" w:hAnsi="Calibri"/>
          <w:bCs/>
        </w:rPr>
        <w:t>.</w:t>
      </w:r>
      <w:r>
        <w:rPr>
          <w:rFonts w:ascii="Calibri" w:hAnsi="Calibri"/>
          <w:bCs/>
        </w:rPr>
        <w:t xml:space="preserve"> 1—Language Assessment and Intervention: A Developmental </w:t>
      </w:r>
      <w:r w:rsidRPr="00787B96">
        <w:rPr>
          <w:rFonts w:ascii="Calibri" w:hAnsi="Calibri"/>
          <w:bCs/>
        </w:rPr>
        <w:t>Approach</w:t>
      </w:r>
      <w:r w:rsidR="00787B96">
        <w:rPr>
          <w:rFonts w:ascii="Calibri" w:hAnsi="Calibri"/>
          <w:color w:val="008000"/>
        </w:rPr>
        <w:t>–</w:t>
      </w:r>
      <w:r w:rsidR="00787B96" w:rsidRPr="00787B96">
        <w:rPr>
          <w:rFonts w:ascii="Calibri" w:hAnsi="Calibri"/>
          <w:color w:val="008000"/>
        </w:rPr>
        <w:t>UPDATED!</w:t>
      </w:r>
    </w:p>
    <w:p w:rsidR="00787B96" w:rsidRPr="00CD07D7" w:rsidRDefault="00CD07D7" w:rsidP="00CD07D7">
      <w:pPr>
        <w:pStyle w:val="ListParagraph"/>
        <w:numPr>
          <w:ilvl w:val="0"/>
          <w:numId w:val="12"/>
        </w:numPr>
        <w:tabs>
          <w:tab w:val="center" w:pos="4680"/>
          <w:tab w:val="right" w:pos="9360"/>
        </w:tabs>
        <w:spacing w:line="360" w:lineRule="auto"/>
        <w:rPr>
          <w:rFonts w:ascii="Calibri" w:hAnsi="Calibri"/>
          <w:bCs/>
          <w:color w:val="FF0000"/>
        </w:rPr>
      </w:pPr>
      <w:r w:rsidRPr="00CD07D7">
        <w:rPr>
          <w:rFonts w:ascii="Calibri" w:hAnsi="Calibri"/>
          <w:bCs/>
          <w:color w:val="FF0000"/>
        </w:rPr>
        <w:t>Revised Introduction</w:t>
      </w:r>
    </w:p>
    <w:p w:rsidR="00DF5BF1" w:rsidRDefault="00DF5BF1" w:rsidP="00AA31A8">
      <w:pPr>
        <w:tabs>
          <w:tab w:val="center" w:pos="4680"/>
          <w:tab w:val="right" w:pos="9360"/>
        </w:tabs>
        <w:spacing w:line="360" w:lineRule="auto"/>
        <w:rPr>
          <w:rFonts w:ascii="Calibri" w:hAnsi="Calibri"/>
          <w:bCs/>
        </w:rPr>
      </w:pPr>
    </w:p>
    <w:p w:rsidR="00AA31A8" w:rsidRDefault="00AA31A8" w:rsidP="00AA31A8">
      <w:pPr>
        <w:tabs>
          <w:tab w:val="center" w:pos="4680"/>
          <w:tab w:val="right" w:pos="9360"/>
        </w:tabs>
        <w:spacing w:line="360" w:lineRule="auto"/>
        <w:rPr>
          <w:rFonts w:ascii="Calibri" w:hAnsi="Calibri"/>
          <w:color w:val="008000"/>
        </w:rPr>
      </w:pPr>
      <w:r>
        <w:rPr>
          <w:rFonts w:ascii="Calibri" w:hAnsi="Calibri"/>
          <w:bCs/>
        </w:rPr>
        <w:t>Ch</w:t>
      </w:r>
      <w:r w:rsidR="00787B96">
        <w:rPr>
          <w:rFonts w:ascii="Calibri" w:hAnsi="Calibri"/>
          <w:bCs/>
        </w:rPr>
        <w:t>.</w:t>
      </w:r>
      <w:r>
        <w:rPr>
          <w:rFonts w:ascii="Calibri" w:hAnsi="Calibri"/>
          <w:bCs/>
        </w:rPr>
        <w:t xml:space="preserve"> 2</w:t>
      </w:r>
      <w:r w:rsidR="00DF1B0B">
        <w:rPr>
          <w:rFonts w:ascii="Calibri" w:hAnsi="Calibri"/>
          <w:bCs/>
        </w:rPr>
        <w:t xml:space="preserve"> </w:t>
      </w:r>
      <w:r w:rsidR="00DF1B0B" w:rsidRPr="00CC3327">
        <w:rPr>
          <w:rFonts w:ascii="Calibri" w:hAnsi="Calibri"/>
          <w:sz w:val="22"/>
          <w:szCs w:val="22"/>
        </w:rPr>
        <w:t>(</w:t>
      </w:r>
      <w:r w:rsidR="00DF1B0B" w:rsidRPr="00CC3327">
        <w:rPr>
          <w:rFonts w:ascii="Calibri" w:hAnsi="Calibri"/>
          <w:color w:val="000080"/>
          <w:sz w:val="22"/>
          <w:szCs w:val="22"/>
        </w:rPr>
        <w:t>was Ch</w:t>
      </w:r>
      <w:r w:rsidR="00DF1B0B">
        <w:rPr>
          <w:rFonts w:ascii="Calibri" w:hAnsi="Calibri"/>
          <w:color w:val="000080"/>
          <w:sz w:val="22"/>
          <w:szCs w:val="22"/>
        </w:rPr>
        <w:t>. 3</w:t>
      </w:r>
      <w:r w:rsidR="00DF1B0B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bCs/>
        </w:rPr>
        <w:t>—Historical and Contemporary Views of Language Learning</w:t>
      </w:r>
      <w:r w:rsidR="00DF1B0B">
        <w:rPr>
          <w:rFonts w:ascii="Calibri" w:hAnsi="Calibri"/>
          <w:color w:val="008000"/>
        </w:rPr>
        <w:t>–</w:t>
      </w:r>
      <w:r w:rsidR="00DF1B0B" w:rsidRPr="00787B96">
        <w:rPr>
          <w:rFonts w:ascii="Calibri" w:hAnsi="Calibri"/>
          <w:color w:val="008000"/>
        </w:rPr>
        <w:t>UPDATED!</w:t>
      </w:r>
    </w:p>
    <w:p w:rsidR="00F649C0" w:rsidRPr="00F649C0" w:rsidRDefault="00F649C0" w:rsidP="00F649C0">
      <w:pPr>
        <w:pStyle w:val="ListParagraph"/>
        <w:numPr>
          <w:ilvl w:val="0"/>
          <w:numId w:val="1"/>
        </w:numPr>
        <w:tabs>
          <w:tab w:val="center" w:pos="4680"/>
          <w:tab w:val="right" w:pos="9360"/>
        </w:tabs>
        <w:spacing w:line="360" w:lineRule="auto"/>
        <w:rPr>
          <w:rFonts w:ascii="Calibri" w:hAnsi="Calibri"/>
          <w:color w:val="FF0000"/>
        </w:rPr>
      </w:pPr>
      <w:r w:rsidRPr="00F649C0">
        <w:rPr>
          <w:rFonts w:ascii="Calibri" w:hAnsi="Calibri"/>
          <w:color w:val="FF0000"/>
        </w:rPr>
        <w:t>Revised and expanded Introduction and Conclusion</w:t>
      </w:r>
    </w:p>
    <w:p w:rsidR="00F649C0" w:rsidRPr="00F649C0" w:rsidRDefault="00F649C0" w:rsidP="00F649C0">
      <w:pPr>
        <w:pStyle w:val="ListParagraph"/>
        <w:numPr>
          <w:ilvl w:val="0"/>
          <w:numId w:val="1"/>
        </w:numPr>
        <w:tabs>
          <w:tab w:val="center" w:pos="4680"/>
          <w:tab w:val="right" w:pos="9360"/>
        </w:tabs>
        <w:spacing w:line="360" w:lineRule="auto"/>
        <w:rPr>
          <w:rFonts w:ascii="Calibri" w:hAnsi="Calibri"/>
          <w:color w:val="FF0000"/>
        </w:rPr>
      </w:pPr>
      <w:r w:rsidRPr="00F649C0">
        <w:rPr>
          <w:rFonts w:ascii="Calibri" w:hAnsi="Calibri"/>
          <w:color w:val="FF0000"/>
        </w:rPr>
        <w:t>Expanded discussion of the implications of the intentionality model</w:t>
      </w:r>
    </w:p>
    <w:p w:rsidR="00F649C0" w:rsidRPr="00F649C0" w:rsidRDefault="00F649C0" w:rsidP="00F649C0">
      <w:pPr>
        <w:pStyle w:val="ListParagraph"/>
        <w:numPr>
          <w:ilvl w:val="0"/>
          <w:numId w:val="1"/>
        </w:numPr>
        <w:tabs>
          <w:tab w:val="center" w:pos="4680"/>
          <w:tab w:val="right" w:pos="9360"/>
        </w:tabs>
        <w:spacing w:line="360" w:lineRule="auto"/>
        <w:rPr>
          <w:rFonts w:ascii="Calibri" w:hAnsi="Calibri"/>
          <w:color w:val="FF0000"/>
        </w:rPr>
      </w:pPr>
      <w:r w:rsidRPr="00F649C0">
        <w:rPr>
          <w:rFonts w:ascii="Calibri" w:hAnsi="Calibri"/>
          <w:color w:val="FF0000"/>
        </w:rPr>
        <w:t>Revised descriptions of operant conditioning and Piaget’s model of functional variants</w:t>
      </w:r>
    </w:p>
    <w:p w:rsidR="00787B96" w:rsidRDefault="00787B96" w:rsidP="00AA31A8">
      <w:pPr>
        <w:tabs>
          <w:tab w:val="center" w:pos="4680"/>
          <w:tab w:val="right" w:pos="9360"/>
        </w:tabs>
        <w:spacing w:line="360" w:lineRule="auto"/>
        <w:rPr>
          <w:rFonts w:ascii="Calibri" w:hAnsi="Calibri"/>
          <w:bCs/>
        </w:rPr>
      </w:pPr>
    </w:p>
    <w:p w:rsidR="00AA31A8" w:rsidRDefault="00AA31A8" w:rsidP="00AA31A8">
      <w:pPr>
        <w:tabs>
          <w:tab w:val="center" w:pos="4680"/>
          <w:tab w:val="right" w:pos="9360"/>
        </w:tabs>
        <w:spacing w:line="360" w:lineRule="auto"/>
        <w:rPr>
          <w:rFonts w:ascii="Calibri" w:hAnsi="Calibri"/>
          <w:color w:val="008000"/>
        </w:rPr>
      </w:pPr>
      <w:r>
        <w:rPr>
          <w:rFonts w:ascii="Calibri" w:hAnsi="Calibri"/>
          <w:bCs/>
        </w:rPr>
        <w:t>Ch</w:t>
      </w:r>
      <w:r w:rsidR="00787B96">
        <w:rPr>
          <w:rFonts w:ascii="Calibri" w:hAnsi="Calibri"/>
          <w:bCs/>
        </w:rPr>
        <w:t>.</w:t>
      </w:r>
      <w:r>
        <w:rPr>
          <w:rFonts w:ascii="Calibri" w:hAnsi="Calibri"/>
          <w:bCs/>
        </w:rPr>
        <w:t xml:space="preserve"> </w:t>
      </w:r>
      <w:r w:rsidR="00F649C0">
        <w:rPr>
          <w:rFonts w:ascii="Calibri" w:hAnsi="Calibri"/>
          <w:bCs/>
        </w:rPr>
        <w:t xml:space="preserve">3 </w:t>
      </w:r>
      <w:r w:rsidR="00F649C0" w:rsidRPr="00CC3327">
        <w:rPr>
          <w:rFonts w:ascii="Calibri" w:hAnsi="Calibri"/>
          <w:sz w:val="22"/>
          <w:szCs w:val="22"/>
        </w:rPr>
        <w:t>(</w:t>
      </w:r>
      <w:r w:rsidR="00F649C0" w:rsidRPr="00CC3327">
        <w:rPr>
          <w:rFonts w:ascii="Calibri" w:hAnsi="Calibri"/>
          <w:color w:val="000080"/>
          <w:sz w:val="22"/>
          <w:szCs w:val="22"/>
        </w:rPr>
        <w:t>was Ch</w:t>
      </w:r>
      <w:r w:rsidR="00F649C0">
        <w:rPr>
          <w:rFonts w:ascii="Calibri" w:hAnsi="Calibri"/>
          <w:color w:val="000080"/>
          <w:sz w:val="22"/>
          <w:szCs w:val="22"/>
        </w:rPr>
        <w:t>. 2</w:t>
      </w:r>
      <w:r w:rsidR="00F649C0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bCs/>
        </w:rPr>
        <w:t>—Child Development</w:t>
      </w:r>
      <w:r w:rsidR="00F649C0">
        <w:rPr>
          <w:rFonts w:ascii="Calibri" w:hAnsi="Calibri"/>
          <w:color w:val="008000"/>
        </w:rPr>
        <w:t>–</w:t>
      </w:r>
      <w:r w:rsidR="00F649C0" w:rsidRPr="00787B96">
        <w:rPr>
          <w:rFonts w:ascii="Calibri" w:hAnsi="Calibri"/>
          <w:color w:val="008000"/>
        </w:rPr>
        <w:t>UPDATED!</w:t>
      </w:r>
    </w:p>
    <w:p w:rsidR="00F116FF" w:rsidRPr="00F116FF" w:rsidRDefault="00F116FF" w:rsidP="006A17BA">
      <w:pPr>
        <w:pStyle w:val="ListParagraph"/>
        <w:numPr>
          <w:ilvl w:val="0"/>
          <w:numId w:val="2"/>
        </w:numPr>
        <w:tabs>
          <w:tab w:val="center" w:pos="4680"/>
          <w:tab w:val="right" w:pos="9360"/>
        </w:tabs>
        <w:spacing w:line="360" w:lineRule="auto"/>
        <w:rPr>
          <w:rFonts w:ascii="Calibri" w:hAnsi="Calibri"/>
          <w:bCs/>
          <w:color w:val="FF0000"/>
        </w:rPr>
      </w:pPr>
      <w:r w:rsidRPr="00F116FF">
        <w:rPr>
          <w:rFonts w:ascii="Calibri" w:hAnsi="Calibri"/>
          <w:bCs/>
          <w:color w:val="FF0000"/>
        </w:rPr>
        <w:t xml:space="preserve">New </w:t>
      </w:r>
      <w:r w:rsidR="00CD07D7">
        <w:rPr>
          <w:rFonts w:ascii="Calibri" w:hAnsi="Calibri"/>
          <w:bCs/>
          <w:color w:val="FF0000"/>
        </w:rPr>
        <w:t>discussion</w:t>
      </w:r>
      <w:r w:rsidRPr="00F116FF">
        <w:rPr>
          <w:rFonts w:ascii="Calibri" w:hAnsi="Calibri"/>
          <w:bCs/>
          <w:color w:val="FF0000"/>
        </w:rPr>
        <w:t xml:space="preserve"> of current views of Piaget’s theories</w:t>
      </w:r>
    </w:p>
    <w:p w:rsidR="006A17BA" w:rsidRPr="00F116FF" w:rsidRDefault="00F116FF" w:rsidP="006A17BA">
      <w:pPr>
        <w:pStyle w:val="ListParagraph"/>
        <w:numPr>
          <w:ilvl w:val="0"/>
          <w:numId w:val="2"/>
        </w:numPr>
        <w:tabs>
          <w:tab w:val="center" w:pos="4680"/>
          <w:tab w:val="right" w:pos="9360"/>
        </w:tabs>
        <w:spacing w:line="360" w:lineRule="auto"/>
        <w:rPr>
          <w:rFonts w:ascii="Calibri" w:hAnsi="Calibri"/>
          <w:bCs/>
          <w:color w:val="FF0000"/>
        </w:rPr>
      </w:pPr>
      <w:r w:rsidRPr="00F116FF">
        <w:rPr>
          <w:rFonts w:ascii="Calibri" w:hAnsi="Calibri"/>
          <w:bCs/>
          <w:color w:val="FF0000"/>
        </w:rPr>
        <w:t xml:space="preserve">Expanded explanation of </w:t>
      </w:r>
      <w:r w:rsidRPr="00F116FF">
        <w:rPr>
          <w:rFonts w:ascii="Calibri" w:hAnsi="Calibri"/>
          <w:bCs/>
          <w:i/>
          <w:color w:val="FF0000"/>
        </w:rPr>
        <w:t>adaptation</w:t>
      </w:r>
    </w:p>
    <w:p w:rsidR="00F116FF" w:rsidRPr="00F116FF" w:rsidRDefault="00F116FF" w:rsidP="006A17BA">
      <w:pPr>
        <w:pStyle w:val="ListParagraph"/>
        <w:numPr>
          <w:ilvl w:val="0"/>
          <w:numId w:val="2"/>
        </w:numPr>
        <w:tabs>
          <w:tab w:val="center" w:pos="4680"/>
          <w:tab w:val="right" w:pos="9360"/>
        </w:tabs>
        <w:spacing w:line="360" w:lineRule="auto"/>
        <w:rPr>
          <w:rFonts w:ascii="Calibri" w:hAnsi="Calibri"/>
          <w:bCs/>
          <w:color w:val="FF0000"/>
        </w:rPr>
      </w:pPr>
      <w:r w:rsidRPr="00F116FF">
        <w:rPr>
          <w:rFonts w:ascii="Calibri" w:hAnsi="Calibri"/>
          <w:bCs/>
          <w:color w:val="FF0000"/>
        </w:rPr>
        <w:t xml:space="preserve">New discussion of </w:t>
      </w:r>
      <w:r w:rsidRPr="00F116FF">
        <w:rPr>
          <w:rFonts w:ascii="Calibri" w:hAnsi="Calibri"/>
          <w:bCs/>
          <w:i/>
          <w:color w:val="FF0000"/>
        </w:rPr>
        <w:t xml:space="preserve">imitation </w:t>
      </w:r>
      <w:r w:rsidRPr="00F116FF">
        <w:rPr>
          <w:rFonts w:ascii="Calibri" w:hAnsi="Calibri"/>
          <w:bCs/>
          <w:color w:val="FF0000"/>
        </w:rPr>
        <w:t xml:space="preserve">and </w:t>
      </w:r>
      <w:r w:rsidRPr="00F116FF">
        <w:rPr>
          <w:rFonts w:ascii="Calibri" w:hAnsi="Calibri"/>
          <w:bCs/>
          <w:i/>
          <w:color w:val="FF0000"/>
        </w:rPr>
        <w:t>object permanence</w:t>
      </w:r>
    </w:p>
    <w:p w:rsidR="00F116FF" w:rsidRPr="00F116FF" w:rsidRDefault="002D48FA" w:rsidP="006A17BA">
      <w:pPr>
        <w:pStyle w:val="ListParagraph"/>
        <w:numPr>
          <w:ilvl w:val="0"/>
          <w:numId w:val="2"/>
        </w:numPr>
        <w:tabs>
          <w:tab w:val="center" w:pos="4680"/>
          <w:tab w:val="right" w:pos="9360"/>
        </w:tabs>
        <w:spacing w:line="360" w:lineRule="auto"/>
        <w:rPr>
          <w:rFonts w:ascii="Calibri" w:hAnsi="Calibri"/>
          <w:bCs/>
          <w:color w:val="FF0000"/>
        </w:rPr>
      </w:pPr>
      <w:r>
        <w:rPr>
          <w:rFonts w:ascii="Calibri" w:hAnsi="Calibri"/>
          <w:bCs/>
          <w:color w:val="FF0000"/>
        </w:rPr>
        <w:t>Updated c</w:t>
      </w:r>
      <w:r w:rsidR="00F116FF" w:rsidRPr="00F116FF">
        <w:rPr>
          <w:rFonts w:ascii="Calibri" w:hAnsi="Calibri"/>
          <w:bCs/>
          <w:color w:val="FF0000"/>
        </w:rPr>
        <w:t xml:space="preserve">ase studies with </w:t>
      </w:r>
      <w:r w:rsidR="00CD07D7">
        <w:rPr>
          <w:rFonts w:ascii="Calibri" w:hAnsi="Calibri"/>
          <w:bCs/>
          <w:color w:val="FF0000"/>
        </w:rPr>
        <w:t>new</w:t>
      </w:r>
      <w:r w:rsidR="00F116FF" w:rsidRPr="00F116FF">
        <w:rPr>
          <w:rFonts w:ascii="Calibri" w:hAnsi="Calibri"/>
          <w:bCs/>
          <w:color w:val="FF0000"/>
        </w:rPr>
        <w:t xml:space="preserve"> details</w:t>
      </w:r>
    </w:p>
    <w:p w:rsidR="00F116FF" w:rsidRPr="00F116FF" w:rsidRDefault="00F116FF" w:rsidP="006A17BA">
      <w:pPr>
        <w:pStyle w:val="ListParagraph"/>
        <w:numPr>
          <w:ilvl w:val="0"/>
          <w:numId w:val="2"/>
        </w:numPr>
        <w:tabs>
          <w:tab w:val="center" w:pos="4680"/>
          <w:tab w:val="right" w:pos="9360"/>
        </w:tabs>
        <w:spacing w:line="360" w:lineRule="auto"/>
        <w:rPr>
          <w:rFonts w:ascii="Calibri" w:hAnsi="Calibri"/>
          <w:bCs/>
          <w:color w:val="FF0000"/>
        </w:rPr>
      </w:pPr>
      <w:r>
        <w:rPr>
          <w:rFonts w:ascii="Calibri" w:hAnsi="Calibri"/>
          <w:bCs/>
          <w:color w:val="FF0000"/>
        </w:rPr>
        <w:t>Added k</w:t>
      </w:r>
      <w:r w:rsidRPr="00F116FF">
        <w:rPr>
          <w:rFonts w:ascii="Calibri" w:hAnsi="Calibri"/>
          <w:bCs/>
          <w:color w:val="FF0000"/>
        </w:rPr>
        <w:t xml:space="preserve">ey terms </w:t>
      </w:r>
    </w:p>
    <w:p w:rsidR="00787B96" w:rsidRDefault="00787B96" w:rsidP="00AA31A8">
      <w:pPr>
        <w:tabs>
          <w:tab w:val="center" w:pos="4680"/>
          <w:tab w:val="right" w:pos="9360"/>
        </w:tabs>
        <w:spacing w:line="360" w:lineRule="auto"/>
        <w:rPr>
          <w:rFonts w:ascii="Calibri" w:hAnsi="Calibri"/>
          <w:bCs/>
        </w:rPr>
      </w:pPr>
    </w:p>
    <w:p w:rsidR="00F116FF" w:rsidRDefault="00AA31A8" w:rsidP="00AA31A8">
      <w:pPr>
        <w:tabs>
          <w:tab w:val="center" w:pos="4680"/>
          <w:tab w:val="right" w:pos="9360"/>
        </w:tabs>
        <w:spacing w:line="360" w:lineRule="auto"/>
        <w:rPr>
          <w:rFonts w:ascii="Calibri" w:hAnsi="Calibri"/>
          <w:color w:val="008000"/>
        </w:rPr>
      </w:pPr>
      <w:r>
        <w:rPr>
          <w:rFonts w:ascii="Calibri" w:hAnsi="Calibri"/>
          <w:bCs/>
        </w:rPr>
        <w:t>Ch</w:t>
      </w:r>
      <w:r w:rsidR="00787B96">
        <w:rPr>
          <w:rFonts w:ascii="Calibri" w:hAnsi="Calibri"/>
          <w:bCs/>
        </w:rPr>
        <w:t>.</w:t>
      </w:r>
      <w:r>
        <w:rPr>
          <w:rFonts w:ascii="Calibri" w:hAnsi="Calibri"/>
          <w:bCs/>
        </w:rPr>
        <w:t xml:space="preserve"> 4</w:t>
      </w:r>
      <w:r w:rsidR="00F116FF">
        <w:rPr>
          <w:rFonts w:ascii="Calibri" w:hAnsi="Calibri"/>
          <w:bCs/>
        </w:rPr>
        <w:t xml:space="preserve"> </w:t>
      </w:r>
      <w:r w:rsidR="00F116FF" w:rsidRPr="00CC3327">
        <w:rPr>
          <w:rFonts w:ascii="Calibri" w:hAnsi="Calibri"/>
          <w:sz w:val="22"/>
          <w:szCs w:val="22"/>
        </w:rPr>
        <w:t>(</w:t>
      </w:r>
      <w:r w:rsidR="00F116FF" w:rsidRPr="00CC3327">
        <w:rPr>
          <w:rFonts w:ascii="Calibri" w:hAnsi="Calibri"/>
          <w:color w:val="000080"/>
          <w:sz w:val="22"/>
          <w:szCs w:val="22"/>
        </w:rPr>
        <w:t>was Ch</w:t>
      </w:r>
      <w:r w:rsidR="00F116FF">
        <w:rPr>
          <w:rFonts w:ascii="Calibri" w:hAnsi="Calibri"/>
          <w:color w:val="000080"/>
          <w:sz w:val="22"/>
          <w:szCs w:val="22"/>
        </w:rPr>
        <w:t>. 6</w:t>
      </w:r>
      <w:r w:rsidR="00F116FF">
        <w:rPr>
          <w:rFonts w:ascii="Calibri" w:hAnsi="Calibri"/>
          <w:bCs/>
        </w:rPr>
        <w:t>)—</w:t>
      </w:r>
      <w:r>
        <w:rPr>
          <w:rFonts w:ascii="Calibri" w:hAnsi="Calibri"/>
          <w:bCs/>
        </w:rPr>
        <w:t>Gesture Development</w:t>
      </w:r>
      <w:r w:rsidR="00F116FF">
        <w:rPr>
          <w:rFonts w:ascii="Calibri" w:hAnsi="Calibri"/>
          <w:color w:val="008000"/>
        </w:rPr>
        <w:t>–</w:t>
      </w:r>
      <w:r w:rsidR="00F116FF" w:rsidRPr="00787B96">
        <w:rPr>
          <w:rFonts w:ascii="Calibri" w:hAnsi="Calibri"/>
          <w:color w:val="008000"/>
        </w:rPr>
        <w:t>UPDATED!</w:t>
      </w:r>
    </w:p>
    <w:p w:rsidR="007D1236" w:rsidRPr="007D1236" w:rsidRDefault="002D48FA" w:rsidP="007D1236">
      <w:pPr>
        <w:pStyle w:val="ListParagraph"/>
        <w:numPr>
          <w:ilvl w:val="0"/>
          <w:numId w:val="13"/>
        </w:numPr>
        <w:tabs>
          <w:tab w:val="center" w:pos="4680"/>
          <w:tab w:val="right" w:pos="9360"/>
        </w:tabs>
        <w:spacing w:line="360" w:lineRule="auto"/>
        <w:rPr>
          <w:rFonts w:ascii="Calibri" w:hAnsi="Calibri"/>
          <w:color w:val="FF0000"/>
        </w:rPr>
      </w:pPr>
      <w:r>
        <w:rPr>
          <w:rFonts w:ascii="Calibri" w:hAnsi="Calibri"/>
          <w:color w:val="FF0000"/>
        </w:rPr>
        <w:t>Emphasis on</w:t>
      </w:r>
      <w:r w:rsidR="007D1236" w:rsidRPr="007D1236">
        <w:rPr>
          <w:rFonts w:ascii="Calibri" w:hAnsi="Calibri"/>
          <w:color w:val="FF0000"/>
        </w:rPr>
        <w:t xml:space="preserve"> inclusion of gesture in formal tests of language used by SPLs</w:t>
      </w:r>
    </w:p>
    <w:p w:rsidR="00787B96" w:rsidRDefault="00787B96" w:rsidP="00AA31A8">
      <w:pPr>
        <w:tabs>
          <w:tab w:val="center" w:pos="4680"/>
          <w:tab w:val="right" w:pos="9360"/>
        </w:tabs>
        <w:spacing w:line="360" w:lineRule="auto"/>
        <w:rPr>
          <w:rFonts w:ascii="Calibri" w:hAnsi="Calibri"/>
          <w:bCs/>
        </w:rPr>
      </w:pPr>
    </w:p>
    <w:p w:rsidR="007D1236" w:rsidRPr="007D1236" w:rsidRDefault="00AA31A8" w:rsidP="007D1236">
      <w:pPr>
        <w:tabs>
          <w:tab w:val="center" w:pos="4680"/>
          <w:tab w:val="right" w:pos="9360"/>
        </w:tabs>
        <w:spacing w:line="360" w:lineRule="auto"/>
        <w:rPr>
          <w:rFonts w:ascii="Calibri" w:hAnsi="Calibri"/>
          <w:color w:val="008000"/>
        </w:rPr>
      </w:pPr>
      <w:r>
        <w:rPr>
          <w:rFonts w:ascii="Calibri" w:hAnsi="Calibri"/>
          <w:bCs/>
        </w:rPr>
        <w:t>Ch</w:t>
      </w:r>
      <w:r w:rsidR="00787B96">
        <w:rPr>
          <w:rFonts w:ascii="Calibri" w:hAnsi="Calibri"/>
          <w:bCs/>
        </w:rPr>
        <w:t>.</w:t>
      </w:r>
      <w:r>
        <w:rPr>
          <w:rFonts w:ascii="Calibri" w:hAnsi="Calibri"/>
          <w:bCs/>
        </w:rPr>
        <w:t xml:space="preserve"> 5</w:t>
      </w:r>
      <w:r w:rsidR="00F116FF">
        <w:rPr>
          <w:rFonts w:ascii="Calibri" w:hAnsi="Calibri"/>
          <w:bCs/>
        </w:rPr>
        <w:t xml:space="preserve"> </w:t>
      </w:r>
      <w:r w:rsidR="00F116FF" w:rsidRPr="00CC3327">
        <w:rPr>
          <w:rFonts w:ascii="Calibri" w:hAnsi="Calibri"/>
          <w:sz w:val="22"/>
          <w:szCs w:val="22"/>
        </w:rPr>
        <w:t>(</w:t>
      </w:r>
      <w:r w:rsidR="00F116FF" w:rsidRPr="00CC3327">
        <w:rPr>
          <w:rFonts w:ascii="Calibri" w:hAnsi="Calibri"/>
          <w:color w:val="000080"/>
          <w:sz w:val="22"/>
          <w:szCs w:val="22"/>
        </w:rPr>
        <w:t>was Ch</w:t>
      </w:r>
      <w:r w:rsidR="00F116FF">
        <w:rPr>
          <w:rFonts w:ascii="Calibri" w:hAnsi="Calibri"/>
          <w:color w:val="000080"/>
          <w:sz w:val="22"/>
          <w:szCs w:val="22"/>
        </w:rPr>
        <w:t>. 4</w:t>
      </w:r>
      <w:r w:rsidR="00F116FF">
        <w:rPr>
          <w:rFonts w:ascii="Calibri" w:hAnsi="Calibri"/>
          <w:bCs/>
        </w:rPr>
        <w:t>)</w:t>
      </w:r>
      <w:r>
        <w:rPr>
          <w:rFonts w:ascii="Calibri" w:hAnsi="Calibri"/>
          <w:bCs/>
        </w:rPr>
        <w:t>—Hearing and Language Development</w:t>
      </w:r>
      <w:r w:rsidR="00F116FF">
        <w:rPr>
          <w:rFonts w:ascii="Calibri" w:hAnsi="Calibri"/>
          <w:color w:val="008000"/>
        </w:rPr>
        <w:t>–</w:t>
      </w:r>
      <w:r w:rsidR="00F116FF" w:rsidRPr="00787B96">
        <w:rPr>
          <w:rFonts w:ascii="Calibri" w:hAnsi="Calibri"/>
          <w:color w:val="008000"/>
        </w:rPr>
        <w:t>UPDATED!</w:t>
      </w:r>
    </w:p>
    <w:p w:rsidR="00787B96" w:rsidRDefault="00787B96" w:rsidP="00AA31A8">
      <w:pPr>
        <w:tabs>
          <w:tab w:val="center" w:pos="4680"/>
          <w:tab w:val="right" w:pos="9360"/>
        </w:tabs>
        <w:spacing w:line="360" w:lineRule="auto"/>
        <w:rPr>
          <w:rFonts w:ascii="Calibri" w:hAnsi="Calibri"/>
          <w:bCs/>
        </w:rPr>
      </w:pPr>
    </w:p>
    <w:p w:rsidR="00AA31A8" w:rsidRDefault="00AA31A8" w:rsidP="00AA31A8">
      <w:pPr>
        <w:tabs>
          <w:tab w:val="center" w:pos="4680"/>
          <w:tab w:val="right" w:pos="9360"/>
        </w:tabs>
        <w:spacing w:line="360" w:lineRule="auto"/>
        <w:rPr>
          <w:rFonts w:ascii="Calibri" w:hAnsi="Calibri"/>
          <w:bCs/>
        </w:rPr>
      </w:pPr>
      <w:r>
        <w:rPr>
          <w:rFonts w:ascii="Calibri" w:hAnsi="Calibri"/>
          <w:bCs/>
        </w:rPr>
        <w:t>Ch</w:t>
      </w:r>
      <w:r w:rsidR="00787B96">
        <w:rPr>
          <w:rFonts w:ascii="Calibri" w:hAnsi="Calibri"/>
          <w:bCs/>
        </w:rPr>
        <w:t>.</w:t>
      </w:r>
      <w:r>
        <w:rPr>
          <w:rFonts w:ascii="Calibri" w:hAnsi="Calibri"/>
          <w:bCs/>
        </w:rPr>
        <w:t xml:space="preserve"> 6</w:t>
      </w:r>
      <w:r w:rsidR="00685148">
        <w:rPr>
          <w:rFonts w:ascii="Calibri" w:hAnsi="Calibri"/>
          <w:bCs/>
        </w:rPr>
        <w:t xml:space="preserve"> (</w:t>
      </w:r>
      <w:r w:rsidR="00685148" w:rsidRPr="00CC3327">
        <w:rPr>
          <w:rFonts w:ascii="Calibri" w:hAnsi="Calibri"/>
          <w:color w:val="000080"/>
          <w:sz w:val="22"/>
          <w:szCs w:val="22"/>
        </w:rPr>
        <w:t>was Ch</w:t>
      </w:r>
      <w:r w:rsidR="00685148">
        <w:rPr>
          <w:rFonts w:ascii="Calibri" w:hAnsi="Calibri"/>
          <w:color w:val="000080"/>
          <w:sz w:val="22"/>
          <w:szCs w:val="22"/>
        </w:rPr>
        <w:t>. 11</w:t>
      </w:r>
      <w:r w:rsidR="00685148">
        <w:rPr>
          <w:rFonts w:ascii="Calibri" w:hAnsi="Calibri"/>
          <w:bCs/>
        </w:rPr>
        <w:t>)</w:t>
      </w:r>
      <w:r>
        <w:rPr>
          <w:rFonts w:ascii="Calibri" w:hAnsi="Calibri"/>
          <w:bCs/>
        </w:rPr>
        <w:t>—Comprehension of Language</w:t>
      </w:r>
      <w:r w:rsidR="00A33E92">
        <w:rPr>
          <w:rFonts w:ascii="Calibri" w:hAnsi="Calibri"/>
          <w:color w:val="008000"/>
        </w:rPr>
        <w:t>–</w:t>
      </w:r>
      <w:r w:rsidR="00A33E92" w:rsidRPr="00787B96">
        <w:rPr>
          <w:rFonts w:ascii="Calibri" w:hAnsi="Calibri"/>
          <w:color w:val="008000"/>
        </w:rPr>
        <w:t>UPDATED!</w:t>
      </w:r>
    </w:p>
    <w:p w:rsidR="00685148" w:rsidRPr="00A33E92" w:rsidRDefault="00A33E92" w:rsidP="00A33E92">
      <w:pPr>
        <w:pStyle w:val="ListParagraph"/>
        <w:numPr>
          <w:ilvl w:val="0"/>
          <w:numId w:val="3"/>
        </w:numPr>
        <w:tabs>
          <w:tab w:val="center" w:pos="4680"/>
          <w:tab w:val="right" w:pos="9360"/>
        </w:tabs>
        <w:spacing w:line="360" w:lineRule="auto"/>
        <w:rPr>
          <w:rFonts w:ascii="Calibri" w:hAnsi="Calibri"/>
          <w:bCs/>
          <w:color w:val="FF0000"/>
        </w:rPr>
      </w:pPr>
      <w:r w:rsidRPr="00A33E92">
        <w:rPr>
          <w:rFonts w:ascii="Calibri" w:hAnsi="Calibri"/>
          <w:bCs/>
          <w:color w:val="FF0000"/>
        </w:rPr>
        <w:t>Describes recent changes to the</w:t>
      </w:r>
      <w:r w:rsidR="00685148" w:rsidRPr="00A33E92">
        <w:rPr>
          <w:rFonts w:ascii="Calibri" w:hAnsi="Calibri"/>
          <w:bCs/>
          <w:color w:val="FF0000"/>
        </w:rPr>
        <w:t xml:space="preserve"> MacArthur-Bates Communicative Development Inventories</w:t>
      </w:r>
    </w:p>
    <w:p w:rsidR="00787B96" w:rsidRDefault="00787B96" w:rsidP="00AA31A8">
      <w:pPr>
        <w:tabs>
          <w:tab w:val="center" w:pos="4680"/>
          <w:tab w:val="right" w:pos="9360"/>
        </w:tabs>
        <w:spacing w:line="360" w:lineRule="auto"/>
        <w:rPr>
          <w:rFonts w:ascii="Calibri" w:hAnsi="Calibri"/>
          <w:bCs/>
        </w:rPr>
      </w:pPr>
    </w:p>
    <w:p w:rsidR="00A33E92" w:rsidRDefault="00AA31A8" w:rsidP="00A33E92">
      <w:pPr>
        <w:tabs>
          <w:tab w:val="center" w:pos="4680"/>
          <w:tab w:val="right" w:pos="9360"/>
        </w:tabs>
        <w:spacing w:line="360" w:lineRule="auto"/>
        <w:rPr>
          <w:rFonts w:ascii="Calibri" w:hAnsi="Calibri"/>
          <w:color w:val="008000"/>
        </w:rPr>
      </w:pPr>
      <w:r>
        <w:rPr>
          <w:rFonts w:ascii="Calibri" w:hAnsi="Calibri"/>
          <w:bCs/>
        </w:rPr>
        <w:lastRenderedPageBreak/>
        <w:t>Ch</w:t>
      </w:r>
      <w:r w:rsidR="00787B96">
        <w:rPr>
          <w:rFonts w:ascii="Calibri" w:hAnsi="Calibri"/>
          <w:bCs/>
        </w:rPr>
        <w:t>.</w:t>
      </w:r>
      <w:r>
        <w:rPr>
          <w:rFonts w:ascii="Calibri" w:hAnsi="Calibri"/>
          <w:bCs/>
        </w:rPr>
        <w:t xml:space="preserve"> 7</w:t>
      </w:r>
      <w:r w:rsidR="007D1236">
        <w:rPr>
          <w:rFonts w:ascii="Calibri" w:hAnsi="Calibri"/>
          <w:bCs/>
        </w:rPr>
        <w:t xml:space="preserve"> </w:t>
      </w:r>
      <w:r w:rsidR="00A33E92">
        <w:rPr>
          <w:rFonts w:ascii="Calibri" w:hAnsi="Calibri"/>
          <w:bCs/>
        </w:rPr>
        <w:t>(</w:t>
      </w:r>
      <w:r w:rsidR="00A33E92" w:rsidRPr="00CC3327">
        <w:rPr>
          <w:rFonts w:ascii="Calibri" w:hAnsi="Calibri"/>
          <w:color w:val="000080"/>
          <w:sz w:val="22"/>
          <w:szCs w:val="22"/>
        </w:rPr>
        <w:t>was Ch</w:t>
      </w:r>
      <w:r w:rsidR="00A33E92">
        <w:rPr>
          <w:rFonts w:ascii="Calibri" w:hAnsi="Calibri"/>
          <w:color w:val="000080"/>
          <w:sz w:val="22"/>
          <w:szCs w:val="22"/>
        </w:rPr>
        <w:t>. 5</w:t>
      </w:r>
      <w:r w:rsidR="00A33E92">
        <w:rPr>
          <w:rFonts w:ascii="Calibri" w:hAnsi="Calibri"/>
          <w:bCs/>
        </w:rPr>
        <w:t>)</w:t>
      </w:r>
      <w:r>
        <w:rPr>
          <w:rFonts w:ascii="Calibri" w:hAnsi="Calibri"/>
          <w:bCs/>
        </w:rPr>
        <w:t>—</w:t>
      </w:r>
      <w:proofErr w:type="gramStart"/>
      <w:r>
        <w:rPr>
          <w:rFonts w:ascii="Calibri" w:hAnsi="Calibri"/>
          <w:bCs/>
        </w:rPr>
        <w:t>Social-</w:t>
      </w:r>
      <w:proofErr w:type="gramEnd"/>
      <w:r>
        <w:rPr>
          <w:rFonts w:ascii="Calibri" w:hAnsi="Calibri"/>
          <w:bCs/>
        </w:rPr>
        <w:t>Emotional Bases of Pragmatic and Communication Development</w:t>
      </w:r>
      <w:r w:rsidR="00A33E92">
        <w:rPr>
          <w:rFonts w:ascii="Calibri" w:hAnsi="Calibri"/>
          <w:color w:val="008000"/>
        </w:rPr>
        <w:t>–</w:t>
      </w:r>
      <w:r w:rsidR="00A33E92" w:rsidRPr="00787B96">
        <w:rPr>
          <w:rFonts w:ascii="Calibri" w:hAnsi="Calibri"/>
          <w:color w:val="008000"/>
        </w:rPr>
        <w:t>UPDATED!</w:t>
      </w:r>
    </w:p>
    <w:p w:rsidR="00A33E92" w:rsidRPr="00C85BAD" w:rsidRDefault="00A33E92" w:rsidP="00C85BAD">
      <w:pPr>
        <w:pStyle w:val="ListParagraph"/>
        <w:numPr>
          <w:ilvl w:val="0"/>
          <w:numId w:val="3"/>
        </w:numPr>
        <w:tabs>
          <w:tab w:val="center" w:pos="4680"/>
          <w:tab w:val="right" w:pos="9360"/>
        </w:tabs>
        <w:spacing w:line="360" w:lineRule="auto"/>
        <w:rPr>
          <w:rFonts w:ascii="Calibri" w:hAnsi="Calibri"/>
          <w:color w:val="FF0000"/>
        </w:rPr>
      </w:pPr>
      <w:r w:rsidRPr="00C85BAD">
        <w:rPr>
          <w:rFonts w:ascii="Calibri" w:hAnsi="Calibri"/>
          <w:color w:val="FF0000"/>
        </w:rPr>
        <w:t>Discussion of social competence now includes Beauchamp and Anderson’s SOCIAL conceptualization</w:t>
      </w:r>
    </w:p>
    <w:p w:rsidR="00A33E92" w:rsidRPr="00C85BAD" w:rsidRDefault="00C85BAD" w:rsidP="00C85BAD">
      <w:pPr>
        <w:pStyle w:val="ListParagraph"/>
        <w:numPr>
          <w:ilvl w:val="0"/>
          <w:numId w:val="3"/>
        </w:numPr>
        <w:tabs>
          <w:tab w:val="center" w:pos="4680"/>
          <w:tab w:val="right" w:pos="9360"/>
        </w:tabs>
        <w:spacing w:line="360" w:lineRule="auto"/>
        <w:rPr>
          <w:rFonts w:ascii="Calibri" w:hAnsi="Calibri"/>
          <w:i/>
          <w:color w:val="FF0000"/>
        </w:rPr>
      </w:pPr>
      <w:r w:rsidRPr="00C85BAD">
        <w:rPr>
          <w:rFonts w:ascii="Calibri" w:hAnsi="Calibri"/>
          <w:color w:val="FF0000"/>
        </w:rPr>
        <w:t>Expanded discussion</w:t>
      </w:r>
      <w:r w:rsidR="00A33E92" w:rsidRPr="00C85BAD">
        <w:rPr>
          <w:rFonts w:ascii="Calibri" w:hAnsi="Calibri"/>
          <w:color w:val="FF0000"/>
        </w:rPr>
        <w:t xml:space="preserve"> of</w:t>
      </w:r>
      <w:r w:rsidRPr="00C85BAD">
        <w:rPr>
          <w:rFonts w:ascii="Calibri" w:hAnsi="Calibri"/>
          <w:color w:val="FF0000"/>
        </w:rPr>
        <w:t xml:space="preserve"> </w:t>
      </w:r>
      <w:r w:rsidRPr="00C85BAD">
        <w:rPr>
          <w:rFonts w:ascii="Calibri" w:hAnsi="Calibri"/>
          <w:i/>
          <w:color w:val="FF0000"/>
        </w:rPr>
        <w:t>attachment</w:t>
      </w:r>
      <w:r w:rsidRPr="00C85BAD">
        <w:rPr>
          <w:rFonts w:ascii="Calibri" w:hAnsi="Calibri"/>
          <w:color w:val="FF0000"/>
        </w:rPr>
        <w:t xml:space="preserve"> and </w:t>
      </w:r>
      <w:r w:rsidR="00A33E92" w:rsidRPr="00C85BAD">
        <w:rPr>
          <w:rFonts w:ascii="Calibri" w:hAnsi="Calibri"/>
          <w:i/>
          <w:color w:val="FF0000"/>
        </w:rPr>
        <w:t>temperament</w:t>
      </w:r>
    </w:p>
    <w:p w:rsidR="00A33E92" w:rsidRPr="00C85BAD" w:rsidRDefault="00A33E92" w:rsidP="00C85BAD">
      <w:pPr>
        <w:pStyle w:val="ListParagraph"/>
        <w:numPr>
          <w:ilvl w:val="0"/>
          <w:numId w:val="3"/>
        </w:numPr>
        <w:tabs>
          <w:tab w:val="center" w:pos="4680"/>
          <w:tab w:val="right" w:pos="9360"/>
        </w:tabs>
        <w:spacing w:line="360" w:lineRule="auto"/>
        <w:rPr>
          <w:rFonts w:ascii="Calibri" w:hAnsi="Calibri"/>
          <w:color w:val="FF0000"/>
        </w:rPr>
      </w:pPr>
      <w:r w:rsidRPr="00C85BAD">
        <w:rPr>
          <w:rFonts w:ascii="Calibri" w:hAnsi="Calibri"/>
          <w:color w:val="FF0000"/>
        </w:rPr>
        <w:t>Expanded explanation of extrinsic mediators caregivers bring to interactions</w:t>
      </w:r>
    </w:p>
    <w:p w:rsidR="00A33E92" w:rsidRPr="00C85BAD" w:rsidRDefault="007D1236" w:rsidP="00C85BAD">
      <w:pPr>
        <w:pStyle w:val="ListParagraph"/>
        <w:numPr>
          <w:ilvl w:val="0"/>
          <w:numId w:val="3"/>
        </w:numPr>
        <w:tabs>
          <w:tab w:val="center" w:pos="4680"/>
          <w:tab w:val="right" w:pos="9360"/>
        </w:tabs>
        <w:spacing w:line="360" w:lineRule="auto"/>
        <w:rPr>
          <w:rFonts w:ascii="Calibri" w:hAnsi="Calibri"/>
          <w:color w:val="FF0000"/>
        </w:rPr>
      </w:pPr>
      <w:r>
        <w:rPr>
          <w:rFonts w:ascii="Calibri" w:hAnsi="Calibri"/>
          <w:color w:val="FF0000"/>
        </w:rPr>
        <w:t>New</w:t>
      </w:r>
      <w:r w:rsidR="00A33E92" w:rsidRPr="00C85BAD">
        <w:rPr>
          <w:rFonts w:ascii="Calibri" w:hAnsi="Calibri"/>
          <w:color w:val="FF0000"/>
        </w:rPr>
        <w:t xml:space="preserve"> discussion of reminiscence</w:t>
      </w:r>
      <w:r w:rsidR="007E472A" w:rsidRPr="00C85BAD">
        <w:rPr>
          <w:rFonts w:ascii="Calibri" w:hAnsi="Calibri"/>
          <w:color w:val="FF0000"/>
        </w:rPr>
        <w:t xml:space="preserve"> in the caregiver-child relationship</w:t>
      </w:r>
    </w:p>
    <w:p w:rsidR="007E472A" w:rsidRPr="00C85BAD" w:rsidRDefault="007E472A" w:rsidP="00C85BAD">
      <w:pPr>
        <w:pStyle w:val="ListParagraph"/>
        <w:numPr>
          <w:ilvl w:val="0"/>
          <w:numId w:val="3"/>
        </w:numPr>
        <w:tabs>
          <w:tab w:val="center" w:pos="4680"/>
          <w:tab w:val="right" w:pos="9360"/>
        </w:tabs>
        <w:spacing w:line="360" w:lineRule="auto"/>
        <w:rPr>
          <w:rFonts w:ascii="Calibri" w:hAnsi="Calibri"/>
          <w:color w:val="FF0000"/>
        </w:rPr>
      </w:pPr>
      <w:r w:rsidRPr="00C85BAD">
        <w:rPr>
          <w:rFonts w:ascii="Calibri" w:hAnsi="Calibri"/>
          <w:color w:val="FF0000"/>
        </w:rPr>
        <w:t>Expanded description of the development of emotional understanding</w:t>
      </w:r>
    </w:p>
    <w:p w:rsidR="007E472A" w:rsidRPr="00C85BAD" w:rsidRDefault="007E472A" w:rsidP="00C85BAD">
      <w:pPr>
        <w:pStyle w:val="ListParagraph"/>
        <w:numPr>
          <w:ilvl w:val="0"/>
          <w:numId w:val="3"/>
        </w:numPr>
        <w:tabs>
          <w:tab w:val="center" w:pos="4680"/>
          <w:tab w:val="right" w:pos="9360"/>
        </w:tabs>
        <w:spacing w:line="360" w:lineRule="auto"/>
        <w:rPr>
          <w:rFonts w:ascii="Calibri" w:hAnsi="Calibri"/>
          <w:color w:val="FF0000"/>
        </w:rPr>
      </w:pPr>
      <w:r w:rsidRPr="00C85BAD">
        <w:rPr>
          <w:rFonts w:ascii="Calibri" w:hAnsi="Calibri"/>
          <w:color w:val="FF0000"/>
        </w:rPr>
        <w:t>Expanded sections on deafness and Specific Language Impairment</w:t>
      </w:r>
    </w:p>
    <w:p w:rsidR="007E472A" w:rsidRPr="00C85BAD" w:rsidRDefault="007E472A" w:rsidP="00C85BAD">
      <w:pPr>
        <w:pStyle w:val="ListParagraph"/>
        <w:numPr>
          <w:ilvl w:val="0"/>
          <w:numId w:val="3"/>
        </w:numPr>
        <w:tabs>
          <w:tab w:val="center" w:pos="4680"/>
          <w:tab w:val="right" w:pos="9360"/>
        </w:tabs>
        <w:spacing w:line="360" w:lineRule="auto"/>
        <w:rPr>
          <w:rFonts w:ascii="Calibri" w:hAnsi="Calibri"/>
          <w:color w:val="FF0000"/>
        </w:rPr>
      </w:pPr>
      <w:r w:rsidRPr="00C85BAD">
        <w:rPr>
          <w:rFonts w:ascii="Calibri" w:hAnsi="Calibri"/>
          <w:color w:val="FF0000"/>
        </w:rPr>
        <w:t>Inclusion of Squires and Bricker’s Social Emotional Assessment/Evaluation Measure (SEAM)</w:t>
      </w:r>
    </w:p>
    <w:p w:rsidR="007E472A" w:rsidRPr="00C85BAD" w:rsidRDefault="007E472A" w:rsidP="00C85BAD">
      <w:pPr>
        <w:pStyle w:val="ListParagraph"/>
        <w:numPr>
          <w:ilvl w:val="0"/>
          <w:numId w:val="3"/>
        </w:numPr>
        <w:tabs>
          <w:tab w:val="center" w:pos="4680"/>
          <w:tab w:val="right" w:pos="9360"/>
        </w:tabs>
        <w:spacing w:line="360" w:lineRule="auto"/>
        <w:rPr>
          <w:rFonts w:ascii="Calibri" w:hAnsi="Calibri"/>
          <w:color w:val="FF0000"/>
        </w:rPr>
      </w:pPr>
      <w:r w:rsidRPr="00C85BAD">
        <w:rPr>
          <w:rFonts w:ascii="Calibri" w:hAnsi="Calibri"/>
          <w:color w:val="FF0000"/>
        </w:rPr>
        <w:t>Additional information about standardized tests that involve assessment of pragmatics</w:t>
      </w:r>
    </w:p>
    <w:p w:rsidR="007E472A" w:rsidRPr="00C85BAD" w:rsidRDefault="007D1236" w:rsidP="00C85BAD">
      <w:pPr>
        <w:pStyle w:val="ListParagraph"/>
        <w:numPr>
          <w:ilvl w:val="0"/>
          <w:numId w:val="3"/>
        </w:numPr>
        <w:tabs>
          <w:tab w:val="center" w:pos="4680"/>
          <w:tab w:val="right" w:pos="9360"/>
        </w:tabs>
        <w:spacing w:line="360" w:lineRule="auto"/>
        <w:rPr>
          <w:rFonts w:ascii="Calibri" w:hAnsi="Calibri"/>
          <w:color w:val="FF0000"/>
        </w:rPr>
      </w:pPr>
      <w:r>
        <w:rPr>
          <w:rFonts w:ascii="Calibri" w:hAnsi="Calibri"/>
          <w:color w:val="FF0000"/>
        </w:rPr>
        <w:t>Considers</w:t>
      </w:r>
      <w:r w:rsidR="00C85BAD" w:rsidRPr="00C85BAD">
        <w:rPr>
          <w:rFonts w:ascii="Calibri" w:hAnsi="Calibri"/>
          <w:color w:val="FF0000"/>
        </w:rPr>
        <w:t xml:space="preserve"> t</w:t>
      </w:r>
      <w:r w:rsidR="007E472A" w:rsidRPr="00C85BAD">
        <w:rPr>
          <w:rFonts w:ascii="Calibri" w:hAnsi="Calibri"/>
          <w:color w:val="FF0000"/>
        </w:rPr>
        <w:t>he use of sarcasm in assessing children’s theory of mind</w:t>
      </w:r>
    </w:p>
    <w:p w:rsidR="00AA31A8" w:rsidRPr="00C85BAD" w:rsidRDefault="007E472A" w:rsidP="00C85BAD">
      <w:pPr>
        <w:pStyle w:val="ListParagraph"/>
        <w:numPr>
          <w:ilvl w:val="0"/>
          <w:numId w:val="3"/>
        </w:numPr>
        <w:tabs>
          <w:tab w:val="center" w:pos="4680"/>
          <w:tab w:val="right" w:pos="9360"/>
        </w:tabs>
        <w:spacing w:line="360" w:lineRule="auto"/>
        <w:rPr>
          <w:rFonts w:ascii="Calibri" w:hAnsi="Calibri"/>
          <w:color w:val="FF0000"/>
        </w:rPr>
      </w:pPr>
      <w:r w:rsidRPr="00C85BAD">
        <w:rPr>
          <w:rFonts w:ascii="Calibri" w:hAnsi="Calibri"/>
          <w:color w:val="FF0000"/>
        </w:rPr>
        <w:t>Revised Conclusion</w:t>
      </w:r>
    </w:p>
    <w:p w:rsidR="007E472A" w:rsidRPr="00C85BAD" w:rsidRDefault="007E472A" w:rsidP="00C85BAD">
      <w:pPr>
        <w:pStyle w:val="ListParagraph"/>
        <w:numPr>
          <w:ilvl w:val="0"/>
          <w:numId w:val="3"/>
        </w:numPr>
        <w:tabs>
          <w:tab w:val="center" w:pos="4680"/>
          <w:tab w:val="right" w:pos="9360"/>
        </w:tabs>
        <w:spacing w:line="360" w:lineRule="auto"/>
        <w:rPr>
          <w:rFonts w:ascii="Calibri" w:hAnsi="Calibri"/>
          <w:color w:val="FF0000"/>
        </w:rPr>
      </w:pPr>
      <w:r w:rsidRPr="00C85BAD">
        <w:rPr>
          <w:rFonts w:ascii="Calibri" w:hAnsi="Calibri"/>
          <w:color w:val="FF0000"/>
        </w:rPr>
        <w:t>Revised key terms</w:t>
      </w:r>
    </w:p>
    <w:p w:rsidR="00787B96" w:rsidRDefault="00787B96" w:rsidP="00AA31A8">
      <w:pPr>
        <w:tabs>
          <w:tab w:val="center" w:pos="4680"/>
          <w:tab w:val="right" w:pos="9360"/>
        </w:tabs>
        <w:spacing w:line="360" w:lineRule="auto"/>
        <w:rPr>
          <w:rFonts w:ascii="Calibri" w:hAnsi="Calibri"/>
          <w:bCs/>
        </w:rPr>
      </w:pPr>
    </w:p>
    <w:p w:rsidR="00AA31A8" w:rsidRDefault="00AA31A8" w:rsidP="00AA31A8">
      <w:pPr>
        <w:tabs>
          <w:tab w:val="center" w:pos="4680"/>
          <w:tab w:val="right" w:pos="9360"/>
        </w:tabs>
        <w:spacing w:line="360" w:lineRule="auto"/>
        <w:rPr>
          <w:rFonts w:ascii="Calibri" w:hAnsi="Calibri"/>
          <w:bCs/>
        </w:rPr>
      </w:pPr>
      <w:r>
        <w:rPr>
          <w:rFonts w:ascii="Calibri" w:hAnsi="Calibri"/>
          <w:bCs/>
        </w:rPr>
        <w:t>Ch</w:t>
      </w:r>
      <w:r w:rsidR="00787B96">
        <w:rPr>
          <w:rFonts w:ascii="Calibri" w:hAnsi="Calibri"/>
          <w:bCs/>
        </w:rPr>
        <w:t>.</w:t>
      </w:r>
      <w:r>
        <w:rPr>
          <w:rFonts w:ascii="Calibri" w:hAnsi="Calibri"/>
          <w:bCs/>
        </w:rPr>
        <w:t xml:space="preserve"> 8</w:t>
      </w:r>
      <w:r w:rsidR="00C85BAD">
        <w:rPr>
          <w:rFonts w:ascii="Calibri" w:hAnsi="Calibri"/>
          <w:bCs/>
        </w:rPr>
        <w:t xml:space="preserve"> (</w:t>
      </w:r>
      <w:r w:rsidR="00C85BAD" w:rsidRPr="00CC3327">
        <w:rPr>
          <w:rFonts w:ascii="Calibri" w:hAnsi="Calibri"/>
          <w:color w:val="000080"/>
          <w:sz w:val="22"/>
          <w:szCs w:val="22"/>
        </w:rPr>
        <w:t>was Ch</w:t>
      </w:r>
      <w:r w:rsidR="00C85BAD">
        <w:rPr>
          <w:rFonts w:ascii="Calibri" w:hAnsi="Calibri"/>
          <w:color w:val="000080"/>
          <w:sz w:val="22"/>
          <w:szCs w:val="22"/>
        </w:rPr>
        <w:t>. 7</w:t>
      </w:r>
      <w:r w:rsidR="00C85BAD">
        <w:rPr>
          <w:rFonts w:ascii="Calibri" w:hAnsi="Calibri"/>
          <w:bCs/>
        </w:rPr>
        <w:t>)</w:t>
      </w:r>
      <w:r>
        <w:rPr>
          <w:rFonts w:ascii="Calibri" w:hAnsi="Calibri"/>
          <w:bCs/>
        </w:rPr>
        <w:t>—Early Semantic Development: The Developing Lexicon</w:t>
      </w:r>
      <w:r w:rsidR="00C85BAD">
        <w:rPr>
          <w:rFonts w:ascii="Calibri" w:hAnsi="Calibri"/>
          <w:color w:val="008000"/>
        </w:rPr>
        <w:t>–</w:t>
      </w:r>
      <w:r w:rsidR="00C85BAD" w:rsidRPr="00787B96">
        <w:rPr>
          <w:rFonts w:ascii="Calibri" w:hAnsi="Calibri"/>
          <w:color w:val="008000"/>
        </w:rPr>
        <w:t>UPDATED!</w:t>
      </w:r>
    </w:p>
    <w:p w:rsidR="00787B96" w:rsidRPr="00C85BAD" w:rsidRDefault="00C85BAD" w:rsidP="00C85BAD">
      <w:pPr>
        <w:pStyle w:val="ListParagraph"/>
        <w:numPr>
          <w:ilvl w:val="0"/>
          <w:numId w:val="4"/>
        </w:numPr>
        <w:tabs>
          <w:tab w:val="center" w:pos="4680"/>
          <w:tab w:val="right" w:pos="9360"/>
        </w:tabs>
        <w:spacing w:line="360" w:lineRule="auto"/>
        <w:rPr>
          <w:rFonts w:ascii="Calibri" w:hAnsi="Calibri"/>
          <w:bCs/>
          <w:color w:val="FF0000"/>
        </w:rPr>
      </w:pPr>
      <w:r w:rsidRPr="00C85BAD">
        <w:rPr>
          <w:rFonts w:ascii="Calibri" w:hAnsi="Calibri"/>
          <w:bCs/>
          <w:color w:val="FF0000"/>
        </w:rPr>
        <w:t>Describes new study on the effect of semantic enrichment on naming errors</w:t>
      </w:r>
    </w:p>
    <w:p w:rsidR="00C85BAD" w:rsidRPr="00C85BAD" w:rsidRDefault="00C85BAD" w:rsidP="00C85BAD">
      <w:pPr>
        <w:pStyle w:val="ListParagraph"/>
        <w:numPr>
          <w:ilvl w:val="0"/>
          <w:numId w:val="4"/>
        </w:numPr>
        <w:tabs>
          <w:tab w:val="center" w:pos="4680"/>
          <w:tab w:val="right" w:pos="9360"/>
        </w:tabs>
        <w:spacing w:line="360" w:lineRule="auto"/>
        <w:rPr>
          <w:rFonts w:ascii="Calibri" w:hAnsi="Calibri"/>
          <w:bCs/>
          <w:color w:val="FF0000"/>
        </w:rPr>
      </w:pPr>
      <w:r w:rsidRPr="00C85BAD">
        <w:rPr>
          <w:rFonts w:ascii="Calibri" w:hAnsi="Calibri"/>
          <w:bCs/>
          <w:color w:val="FF0000"/>
        </w:rPr>
        <w:t xml:space="preserve">Defines </w:t>
      </w:r>
      <w:r w:rsidRPr="00C85BAD">
        <w:rPr>
          <w:rFonts w:ascii="Calibri" w:hAnsi="Calibri"/>
          <w:bCs/>
          <w:i/>
          <w:color w:val="FF0000"/>
        </w:rPr>
        <w:t>circumlocution errors</w:t>
      </w:r>
    </w:p>
    <w:p w:rsidR="00C85BAD" w:rsidRDefault="00C85BAD" w:rsidP="00AA31A8">
      <w:pPr>
        <w:tabs>
          <w:tab w:val="center" w:pos="4680"/>
          <w:tab w:val="right" w:pos="9360"/>
        </w:tabs>
        <w:spacing w:line="360" w:lineRule="auto"/>
        <w:rPr>
          <w:rFonts w:ascii="Calibri" w:hAnsi="Calibri"/>
          <w:bCs/>
        </w:rPr>
      </w:pPr>
    </w:p>
    <w:p w:rsidR="00AA31A8" w:rsidRDefault="00AA31A8" w:rsidP="00AA31A8">
      <w:pPr>
        <w:tabs>
          <w:tab w:val="center" w:pos="4680"/>
          <w:tab w:val="right" w:pos="9360"/>
        </w:tabs>
        <w:spacing w:line="360" w:lineRule="auto"/>
        <w:rPr>
          <w:rFonts w:ascii="Calibri" w:hAnsi="Calibri"/>
          <w:b/>
          <w:bCs/>
          <w:color w:val="FF0000"/>
        </w:rPr>
      </w:pPr>
      <w:r>
        <w:rPr>
          <w:rFonts w:ascii="Calibri" w:hAnsi="Calibri"/>
          <w:bCs/>
        </w:rPr>
        <w:t>Ch</w:t>
      </w:r>
      <w:r w:rsidR="00787B96">
        <w:rPr>
          <w:rFonts w:ascii="Calibri" w:hAnsi="Calibri"/>
          <w:bCs/>
        </w:rPr>
        <w:t>.</w:t>
      </w:r>
      <w:r>
        <w:rPr>
          <w:rFonts w:ascii="Calibri" w:hAnsi="Calibri"/>
          <w:bCs/>
        </w:rPr>
        <w:t xml:space="preserve"> 9—</w:t>
      </w:r>
      <w:proofErr w:type="gramStart"/>
      <w:r>
        <w:rPr>
          <w:rFonts w:ascii="Calibri" w:hAnsi="Calibri"/>
          <w:bCs/>
        </w:rPr>
        <w:t>The</w:t>
      </w:r>
      <w:proofErr w:type="gramEnd"/>
      <w:r>
        <w:rPr>
          <w:rFonts w:ascii="Calibri" w:hAnsi="Calibri"/>
          <w:bCs/>
        </w:rPr>
        <w:t xml:space="preserve"> Development of Morphology and Syntax</w:t>
      </w:r>
      <w:r w:rsidR="00D15CB7" w:rsidRPr="00D15CB7">
        <w:rPr>
          <w:rFonts w:ascii="Calibri" w:hAnsi="Calibri"/>
          <w:b/>
          <w:bCs/>
          <w:color w:val="FF0000"/>
        </w:rPr>
        <w:t>—NEW!</w:t>
      </w:r>
    </w:p>
    <w:p w:rsidR="00D15CB7" w:rsidRPr="00D15CB7" w:rsidRDefault="00D15CB7" w:rsidP="00D15CB7">
      <w:pPr>
        <w:pStyle w:val="ListParagraph"/>
        <w:numPr>
          <w:ilvl w:val="0"/>
          <w:numId w:val="5"/>
        </w:numPr>
        <w:tabs>
          <w:tab w:val="center" w:pos="4680"/>
          <w:tab w:val="right" w:pos="9360"/>
        </w:tabs>
        <w:spacing w:line="360" w:lineRule="auto"/>
        <w:rPr>
          <w:rFonts w:ascii="Calibri" w:hAnsi="Calibri"/>
          <w:bCs/>
          <w:color w:val="FF0000"/>
        </w:rPr>
      </w:pPr>
      <w:r w:rsidRPr="00D15CB7">
        <w:rPr>
          <w:rFonts w:ascii="Calibri" w:hAnsi="Calibri"/>
          <w:bCs/>
          <w:color w:val="FF0000"/>
        </w:rPr>
        <w:t>Provides an overview of morphological and syntactic development</w:t>
      </w:r>
    </w:p>
    <w:p w:rsidR="00D15CB7" w:rsidRPr="00D15CB7" w:rsidRDefault="00D15CB7" w:rsidP="00D15CB7">
      <w:pPr>
        <w:pStyle w:val="ListParagraph"/>
        <w:numPr>
          <w:ilvl w:val="0"/>
          <w:numId w:val="5"/>
        </w:numPr>
        <w:tabs>
          <w:tab w:val="center" w:pos="4680"/>
          <w:tab w:val="right" w:pos="9360"/>
        </w:tabs>
        <w:spacing w:line="360" w:lineRule="auto"/>
        <w:rPr>
          <w:rFonts w:ascii="Calibri" w:hAnsi="Calibri"/>
          <w:bCs/>
          <w:color w:val="FF0000"/>
        </w:rPr>
      </w:pPr>
      <w:r w:rsidRPr="00D15CB7">
        <w:rPr>
          <w:rFonts w:ascii="Calibri" w:hAnsi="Calibri"/>
          <w:bCs/>
          <w:color w:val="FF0000"/>
        </w:rPr>
        <w:t>Describes difficulties in morphological/grammatical learning in late talkers and children with Specific Language Impairment</w:t>
      </w:r>
    </w:p>
    <w:p w:rsidR="00D15CB7" w:rsidRPr="00D15CB7" w:rsidRDefault="00D15CB7" w:rsidP="00D15CB7">
      <w:pPr>
        <w:pStyle w:val="ListParagraph"/>
        <w:numPr>
          <w:ilvl w:val="0"/>
          <w:numId w:val="5"/>
        </w:numPr>
        <w:tabs>
          <w:tab w:val="center" w:pos="4680"/>
          <w:tab w:val="right" w:pos="9360"/>
        </w:tabs>
        <w:spacing w:line="360" w:lineRule="auto"/>
        <w:rPr>
          <w:rFonts w:ascii="Calibri" w:hAnsi="Calibri"/>
          <w:bCs/>
          <w:color w:val="FF0000"/>
        </w:rPr>
      </w:pPr>
      <w:r w:rsidRPr="00D15CB7">
        <w:rPr>
          <w:rFonts w:ascii="Calibri" w:hAnsi="Calibri"/>
          <w:bCs/>
          <w:color w:val="FF0000"/>
        </w:rPr>
        <w:t>Provides theoretical accounts of syntactic difficulties associated with language impairments</w:t>
      </w:r>
    </w:p>
    <w:p w:rsidR="00D15CB7" w:rsidRPr="00D15CB7" w:rsidRDefault="00D15CB7" w:rsidP="00D15CB7">
      <w:pPr>
        <w:pStyle w:val="ListParagraph"/>
        <w:numPr>
          <w:ilvl w:val="0"/>
          <w:numId w:val="5"/>
        </w:numPr>
        <w:tabs>
          <w:tab w:val="center" w:pos="4680"/>
          <w:tab w:val="right" w:pos="9360"/>
        </w:tabs>
        <w:spacing w:line="360" w:lineRule="auto"/>
        <w:rPr>
          <w:rFonts w:ascii="Calibri" w:hAnsi="Calibri"/>
          <w:bCs/>
          <w:color w:val="FF0000"/>
        </w:rPr>
      </w:pPr>
      <w:r w:rsidRPr="00D15CB7">
        <w:rPr>
          <w:rFonts w:ascii="Calibri" w:hAnsi="Calibri"/>
          <w:bCs/>
          <w:color w:val="FF0000"/>
        </w:rPr>
        <w:t>Discusses clinical applications of morphological and syntactic development</w:t>
      </w:r>
    </w:p>
    <w:p w:rsidR="00787B96" w:rsidRDefault="00787B96" w:rsidP="00AA31A8">
      <w:pPr>
        <w:tabs>
          <w:tab w:val="center" w:pos="4680"/>
          <w:tab w:val="right" w:pos="9360"/>
        </w:tabs>
        <w:spacing w:line="360" w:lineRule="auto"/>
        <w:rPr>
          <w:rFonts w:ascii="Calibri" w:hAnsi="Calibri"/>
          <w:bCs/>
        </w:rPr>
      </w:pPr>
    </w:p>
    <w:p w:rsidR="00AA31A8" w:rsidRDefault="00AA31A8" w:rsidP="00AA31A8">
      <w:pPr>
        <w:tabs>
          <w:tab w:val="center" w:pos="4680"/>
          <w:tab w:val="right" w:pos="9360"/>
        </w:tabs>
        <w:spacing w:line="360" w:lineRule="auto"/>
        <w:rPr>
          <w:rFonts w:ascii="Calibri" w:hAnsi="Calibri"/>
          <w:bCs/>
        </w:rPr>
      </w:pPr>
      <w:r>
        <w:rPr>
          <w:rFonts w:ascii="Calibri" w:hAnsi="Calibri"/>
          <w:bCs/>
        </w:rPr>
        <w:lastRenderedPageBreak/>
        <w:t>Ch</w:t>
      </w:r>
      <w:r w:rsidR="00787B96">
        <w:rPr>
          <w:rFonts w:ascii="Calibri" w:hAnsi="Calibri"/>
          <w:bCs/>
        </w:rPr>
        <w:t>.</w:t>
      </w:r>
      <w:r>
        <w:rPr>
          <w:rFonts w:ascii="Calibri" w:hAnsi="Calibri"/>
          <w:bCs/>
        </w:rPr>
        <w:t xml:space="preserve"> 10</w:t>
      </w:r>
      <w:r w:rsidR="00D15CB7">
        <w:rPr>
          <w:rFonts w:ascii="Calibri" w:hAnsi="Calibri"/>
          <w:bCs/>
        </w:rPr>
        <w:t xml:space="preserve"> (</w:t>
      </w:r>
      <w:r w:rsidR="00D15CB7" w:rsidRPr="00CC3327">
        <w:rPr>
          <w:rFonts w:ascii="Calibri" w:hAnsi="Calibri"/>
          <w:color w:val="000080"/>
          <w:sz w:val="22"/>
          <w:szCs w:val="22"/>
        </w:rPr>
        <w:t>was Ch</w:t>
      </w:r>
      <w:r w:rsidR="00D15CB7">
        <w:rPr>
          <w:rFonts w:ascii="Calibri" w:hAnsi="Calibri"/>
          <w:color w:val="000080"/>
          <w:sz w:val="22"/>
          <w:szCs w:val="22"/>
        </w:rPr>
        <w:t>. 8</w:t>
      </w:r>
      <w:r w:rsidR="00D15CB7">
        <w:rPr>
          <w:rFonts w:ascii="Calibri" w:hAnsi="Calibri"/>
          <w:bCs/>
        </w:rPr>
        <w:t>)</w:t>
      </w:r>
      <w:r>
        <w:rPr>
          <w:rFonts w:ascii="Calibri" w:hAnsi="Calibri"/>
          <w:bCs/>
        </w:rPr>
        <w:t>—Speech Sound Disorders: An Overview of Acquisition, Assessment, and Treatment</w:t>
      </w:r>
      <w:r w:rsidR="00D15CB7">
        <w:rPr>
          <w:rFonts w:ascii="Calibri" w:hAnsi="Calibri"/>
          <w:color w:val="008000"/>
        </w:rPr>
        <w:t>–</w:t>
      </w:r>
      <w:r w:rsidR="00D15CB7" w:rsidRPr="00787B96">
        <w:rPr>
          <w:rFonts w:ascii="Calibri" w:hAnsi="Calibri"/>
          <w:color w:val="008000"/>
        </w:rPr>
        <w:t>UPDATED!</w:t>
      </w:r>
    </w:p>
    <w:p w:rsidR="00D15CB7" w:rsidRDefault="00D15CB7" w:rsidP="00D15CB7">
      <w:pPr>
        <w:pStyle w:val="ListParagraph"/>
        <w:numPr>
          <w:ilvl w:val="0"/>
          <w:numId w:val="6"/>
        </w:numPr>
        <w:tabs>
          <w:tab w:val="center" w:pos="4680"/>
          <w:tab w:val="right" w:pos="9360"/>
        </w:tabs>
        <w:spacing w:line="360" w:lineRule="auto"/>
        <w:rPr>
          <w:rFonts w:ascii="Calibri" w:hAnsi="Calibri"/>
          <w:bCs/>
          <w:color w:val="FF0000"/>
        </w:rPr>
      </w:pPr>
      <w:r w:rsidRPr="00D15CB7">
        <w:rPr>
          <w:rFonts w:ascii="Calibri" w:hAnsi="Calibri"/>
          <w:bCs/>
          <w:color w:val="FF0000"/>
        </w:rPr>
        <w:t>Revised Introduction</w:t>
      </w:r>
    </w:p>
    <w:p w:rsidR="00DF5BF1" w:rsidRPr="00D15CB7" w:rsidRDefault="00DF5BF1" w:rsidP="00D15CB7">
      <w:pPr>
        <w:pStyle w:val="ListParagraph"/>
        <w:numPr>
          <w:ilvl w:val="0"/>
          <w:numId w:val="6"/>
        </w:numPr>
        <w:tabs>
          <w:tab w:val="center" w:pos="4680"/>
          <w:tab w:val="right" w:pos="9360"/>
        </w:tabs>
        <w:spacing w:line="360" w:lineRule="auto"/>
        <w:rPr>
          <w:rFonts w:ascii="Calibri" w:hAnsi="Calibri"/>
          <w:bCs/>
          <w:color w:val="FF0000"/>
        </w:rPr>
      </w:pPr>
      <w:r>
        <w:rPr>
          <w:rFonts w:ascii="Calibri" w:hAnsi="Calibri"/>
          <w:bCs/>
          <w:color w:val="FF0000"/>
        </w:rPr>
        <w:t>Revised explanation of phonemes</w:t>
      </w:r>
    </w:p>
    <w:p w:rsidR="00787B96" w:rsidRDefault="00787B96" w:rsidP="00AA31A8">
      <w:pPr>
        <w:tabs>
          <w:tab w:val="center" w:pos="4680"/>
          <w:tab w:val="right" w:pos="9360"/>
        </w:tabs>
        <w:spacing w:line="360" w:lineRule="auto"/>
        <w:rPr>
          <w:rFonts w:ascii="Calibri" w:hAnsi="Calibri"/>
          <w:bCs/>
        </w:rPr>
      </w:pPr>
    </w:p>
    <w:p w:rsidR="00AA31A8" w:rsidRDefault="00AA31A8" w:rsidP="00AA31A8">
      <w:pPr>
        <w:tabs>
          <w:tab w:val="center" w:pos="4680"/>
          <w:tab w:val="right" w:pos="9360"/>
        </w:tabs>
        <w:spacing w:line="360" w:lineRule="auto"/>
        <w:rPr>
          <w:rFonts w:ascii="Calibri" w:hAnsi="Calibri"/>
          <w:color w:val="008000"/>
        </w:rPr>
      </w:pPr>
      <w:r>
        <w:rPr>
          <w:rFonts w:ascii="Calibri" w:hAnsi="Calibri"/>
          <w:bCs/>
        </w:rPr>
        <w:t>Ch</w:t>
      </w:r>
      <w:r w:rsidR="00787B96">
        <w:rPr>
          <w:rFonts w:ascii="Calibri" w:hAnsi="Calibri"/>
          <w:bCs/>
        </w:rPr>
        <w:t>.</w:t>
      </w:r>
      <w:r>
        <w:rPr>
          <w:rFonts w:ascii="Calibri" w:hAnsi="Calibri"/>
          <w:bCs/>
        </w:rPr>
        <w:t xml:space="preserve"> 11</w:t>
      </w:r>
      <w:r w:rsidR="00DF5BF1">
        <w:rPr>
          <w:rFonts w:ascii="Calibri" w:hAnsi="Calibri"/>
          <w:bCs/>
        </w:rPr>
        <w:t xml:space="preserve"> (</w:t>
      </w:r>
      <w:r w:rsidR="00DF5BF1" w:rsidRPr="00CC3327">
        <w:rPr>
          <w:rFonts w:ascii="Calibri" w:hAnsi="Calibri"/>
          <w:color w:val="000080"/>
          <w:sz w:val="22"/>
          <w:szCs w:val="22"/>
        </w:rPr>
        <w:t>was Ch</w:t>
      </w:r>
      <w:r w:rsidR="00DF5BF1">
        <w:rPr>
          <w:rFonts w:ascii="Calibri" w:hAnsi="Calibri"/>
          <w:color w:val="000080"/>
          <w:sz w:val="22"/>
          <w:szCs w:val="22"/>
        </w:rPr>
        <w:t>. 12</w:t>
      </w:r>
      <w:r w:rsidR="00DF5BF1">
        <w:rPr>
          <w:rFonts w:ascii="Calibri" w:hAnsi="Calibri"/>
          <w:bCs/>
        </w:rPr>
        <w:t>)</w:t>
      </w:r>
      <w:r>
        <w:rPr>
          <w:rFonts w:ascii="Calibri" w:hAnsi="Calibri"/>
          <w:bCs/>
        </w:rPr>
        <w:t>—Early Transitions: Literacy Development in the Emergent Literacy and Early Literacy Stages</w:t>
      </w:r>
      <w:r w:rsidR="00DF5BF1">
        <w:rPr>
          <w:rFonts w:ascii="Calibri" w:hAnsi="Calibri"/>
          <w:color w:val="008000"/>
        </w:rPr>
        <w:t>–</w:t>
      </w:r>
      <w:r w:rsidR="00DF5BF1" w:rsidRPr="00787B96">
        <w:rPr>
          <w:rFonts w:ascii="Calibri" w:hAnsi="Calibri"/>
          <w:color w:val="008000"/>
        </w:rPr>
        <w:t>UPDATED!</w:t>
      </w:r>
    </w:p>
    <w:p w:rsidR="00DF5BF1" w:rsidRPr="00DF5BF1" w:rsidRDefault="007D1236" w:rsidP="00DF5BF1">
      <w:pPr>
        <w:pStyle w:val="ListParagraph"/>
        <w:numPr>
          <w:ilvl w:val="0"/>
          <w:numId w:val="7"/>
        </w:numPr>
        <w:tabs>
          <w:tab w:val="center" w:pos="4680"/>
          <w:tab w:val="right" w:pos="9360"/>
        </w:tabs>
        <w:spacing w:line="360" w:lineRule="auto"/>
        <w:rPr>
          <w:rFonts w:ascii="Calibri" w:hAnsi="Calibri"/>
          <w:color w:val="FF0000"/>
        </w:rPr>
      </w:pPr>
      <w:r>
        <w:rPr>
          <w:rFonts w:ascii="Calibri" w:hAnsi="Calibri"/>
          <w:color w:val="FF0000"/>
        </w:rPr>
        <w:t>New</w:t>
      </w:r>
      <w:r w:rsidR="00DF5BF1" w:rsidRPr="00DF5BF1">
        <w:rPr>
          <w:rFonts w:ascii="Calibri" w:hAnsi="Calibri"/>
          <w:color w:val="FF0000"/>
        </w:rPr>
        <w:t xml:space="preserve"> information pertaining to study by Justice and </w:t>
      </w:r>
      <w:proofErr w:type="spellStart"/>
      <w:r w:rsidR="00DF5BF1" w:rsidRPr="00DF5BF1">
        <w:rPr>
          <w:rFonts w:ascii="Calibri" w:hAnsi="Calibri"/>
          <w:color w:val="FF0000"/>
        </w:rPr>
        <w:t>Kaderavek</w:t>
      </w:r>
      <w:proofErr w:type="spellEnd"/>
      <w:r w:rsidR="00DF5BF1" w:rsidRPr="00DF5BF1">
        <w:rPr>
          <w:rFonts w:ascii="Calibri" w:hAnsi="Calibri"/>
          <w:color w:val="FF0000"/>
        </w:rPr>
        <w:t xml:space="preserve"> on emergent literacy attainment</w:t>
      </w:r>
    </w:p>
    <w:p w:rsidR="00DF5BF1" w:rsidRPr="00DF5BF1" w:rsidRDefault="00137D26" w:rsidP="00DF5BF1">
      <w:pPr>
        <w:pStyle w:val="ListParagraph"/>
        <w:numPr>
          <w:ilvl w:val="0"/>
          <w:numId w:val="7"/>
        </w:numPr>
        <w:tabs>
          <w:tab w:val="center" w:pos="4680"/>
          <w:tab w:val="right" w:pos="9360"/>
        </w:tabs>
        <w:spacing w:line="360" w:lineRule="auto"/>
        <w:rPr>
          <w:rFonts w:ascii="Calibri" w:hAnsi="Calibri"/>
          <w:color w:val="FF0000"/>
        </w:rPr>
      </w:pPr>
      <w:r>
        <w:rPr>
          <w:rFonts w:ascii="Calibri" w:hAnsi="Calibri"/>
          <w:color w:val="FF0000"/>
        </w:rPr>
        <w:t>Discussion of</w:t>
      </w:r>
      <w:r w:rsidR="00DF5BF1" w:rsidRPr="00DF5BF1">
        <w:rPr>
          <w:rFonts w:ascii="Calibri" w:hAnsi="Calibri"/>
          <w:color w:val="FF0000"/>
        </w:rPr>
        <w:t xml:space="preserve"> </w:t>
      </w:r>
      <w:r>
        <w:rPr>
          <w:rFonts w:ascii="Calibri" w:hAnsi="Calibri"/>
          <w:color w:val="FF0000"/>
        </w:rPr>
        <w:t>recent studies related to</w:t>
      </w:r>
      <w:r w:rsidR="00DF5BF1" w:rsidRPr="00DF5BF1">
        <w:rPr>
          <w:rFonts w:ascii="Calibri" w:hAnsi="Calibri"/>
          <w:color w:val="FF0000"/>
        </w:rPr>
        <w:t xml:space="preserve"> </w:t>
      </w:r>
      <w:proofErr w:type="spellStart"/>
      <w:r w:rsidR="00DF5BF1" w:rsidRPr="00DF5BF1">
        <w:rPr>
          <w:rFonts w:ascii="Calibri" w:hAnsi="Calibri"/>
          <w:color w:val="FF0000"/>
        </w:rPr>
        <w:t>Chall’s</w:t>
      </w:r>
      <w:proofErr w:type="spellEnd"/>
      <w:r w:rsidR="00DF5BF1" w:rsidRPr="00DF5BF1">
        <w:rPr>
          <w:rFonts w:ascii="Calibri" w:hAnsi="Calibri"/>
          <w:color w:val="FF0000"/>
        </w:rPr>
        <w:t xml:space="preserve"> stages of reading development</w:t>
      </w:r>
    </w:p>
    <w:p w:rsidR="00DF5BF1" w:rsidRPr="00DF5BF1" w:rsidRDefault="00DF5BF1" w:rsidP="00DF5BF1">
      <w:pPr>
        <w:pStyle w:val="ListParagraph"/>
        <w:numPr>
          <w:ilvl w:val="0"/>
          <w:numId w:val="7"/>
        </w:numPr>
        <w:tabs>
          <w:tab w:val="center" w:pos="4680"/>
          <w:tab w:val="right" w:pos="9360"/>
        </w:tabs>
        <w:spacing w:line="360" w:lineRule="auto"/>
        <w:rPr>
          <w:rFonts w:ascii="Calibri" w:hAnsi="Calibri"/>
          <w:bCs/>
          <w:color w:val="FF0000"/>
        </w:rPr>
      </w:pPr>
      <w:r w:rsidRPr="00DF5BF1">
        <w:rPr>
          <w:rFonts w:ascii="Calibri" w:hAnsi="Calibri"/>
          <w:color w:val="FF0000"/>
        </w:rPr>
        <w:t xml:space="preserve">Describes </w:t>
      </w:r>
      <w:proofErr w:type="spellStart"/>
      <w:r w:rsidRPr="00DF5BF1">
        <w:rPr>
          <w:rFonts w:ascii="Calibri" w:hAnsi="Calibri"/>
          <w:color w:val="FF0000"/>
        </w:rPr>
        <w:t>Lombardino’s</w:t>
      </w:r>
      <w:proofErr w:type="spellEnd"/>
      <w:r w:rsidRPr="00DF5BF1">
        <w:rPr>
          <w:rFonts w:ascii="Calibri" w:hAnsi="Calibri"/>
          <w:color w:val="FF0000"/>
        </w:rPr>
        <w:t xml:space="preserve"> multidimensional model for assessing children at risk of developing reading and writing disorders</w:t>
      </w:r>
    </w:p>
    <w:p w:rsidR="00DF5BF1" w:rsidRPr="00DF5BF1" w:rsidRDefault="002D48FA" w:rsidP="00DF5BF1">
      <w:pPr>
        <w:pStyle w:val="ListParagraph"/>
        <w:numPr>
          <w:ilvl w:val="0"/>
          <w:numId w:val="7"/>
        </w:numPr>
        <w:tabs>
          <w:tab w:val="center" w:pos="4680"/>
          <w:tab w:val="right" w:pos="9360"/>
        </w:tabs>
        <w:spacing w:line="360" w:lineRule="auto"/>
        <w:rPr>
          <w:rFonts w:ascii="Calibri" w:hAnsi="Calibri"/>
          <w:bCs/>
          <w:color w:val="FF0000"/>
        </w:rPr>
      </w:pPr>
      <w:r>
        <w:rPr>
          <w:rFonts w:ascii="Calibri" w:hAnsi="Calibri"/>
          <w:color w:val="FF0000"/>
        </w:rPr>
        <w:t>Updated</w:t>
      </w:r>
      <w:r w:rsidR="00DF5BF1">
        <w:rPr>
          <w:rFonts w:ascii="Calibri" w:hAnsi="Calibri"/>
          <w:color w:val="FF0000"/>
        </w:rPr>
        <w:t xml:space="preserve"> case study</w:t>
      </w:r>
    </w:p>
    <w:p w:rsidR="00787B96" w:rsidRDefault="00DF5BF1" w:rsidP="00DF5BF1">
      <w:pPr>
        <w:tabs>
          <w:tab w:val="left" w:pos="1664"/>
        </w:tabs>
        <w:spacing w:line="360" w:lineRule="auto"/>
        <w:rPr>
          <w:rFonts w:ascii="Calibri" w:hAnsi="Calibri"/>
          <w:bCs/>
        </w:rPr>
      </w:pPr>
      <w:r>
        <w:rPr>
          <w:rFonts w:ascii="Calibri" w:hAnsi="Calibri"/>
          <w:bCs/>
        </w:rPr>
        <w:tab/>
      </w:r>
    </w:p>
    <w:p w:rsidR="00AA31A8" w:rsidRDefault="00AA31A8" w:rsidP="00AA31A8">
      <w:pPr>
        <w:tabs>
          <w:tab w:val="center" w:pos="4680"/>
          <w:tab w:val="right" w:pos="9360"/>
        </w:tabs>
        <w:spacing w:line="360" w:lineRule="auto"/>
        <w:rPr>
          <w:rFonts w:ascii="Calibri" w:hAnsi="Calibri"/>
          <w:b/>
          <w:bCs/>
          <w:color w:val="FF0000"/>
        </w:rPr>
      </w:pPr>
      <w:r>
        <w:rPr>
          <w:rFonts w:ascii="Calibri" w:hAnsi="Calibri"/>
          <w:bCs/>
        </w:rPr>
        <w:t>Ch</w:t>
      </w:r>
      <w:r w:rsidR="00787B96">
        <w:rPr>
          <w:rFonts w:ascii="Calibri" w:hAnsi="Calibri"/>
          <w:bCs/>
        </w:rPr>
        <w:t>.</w:t>
      </w:r>
      <w:r>
        <w:rPr>
          <w:rFonts w:ascii="Calibri" w:hAnsi="Calibri"/>
          <w:bCs/>
        </w:rPr>
        <w:t xml:space="preserve"> 12—School-Age Language Development: Application of the Five Domains of Language </w:t>
      </w:r>
      <w:proofErr w:type="gramStart"/>
      <w:r>
        <w:rPr>
          <w:rFonts w:ascii="Calibri" w:hAnsi="Calibri"/>
          <w:bCs/>
        </w:rPr>
        <w:t>Across</w:t>
      </w:r>
      <w:proofErr w:type="gramEnd"/>
      <w:r>
        <w:rPr>
          <w:rFonts w:ascii="Calibri" w:hAnsi="Calibri"/>
          <w:bCs/>
        </w:rPr>
        <w:t xml:space="preserve"> Four Modalities</w:t>
      </w:r>
      <w:r w:rsidR="00DF5BF1" w:rsidRPr="00D15CB7">
        <w:rPr>
          <w:rFonts w:ascii="Calibri" w:hAnsi="Calibri"/>
          <w:b/>
          <w:bCs/>
          <w:color w:val="FF0000"/>
        </w:rPr>
        <w:t>—NEW!</w:t>
      </w:r>
    </w:p>
    <w:p w:rsidR="00DF5BF1" w:rsidRPr="00DF5BF1" w:rsidRDefault="00DF5BF1" w:rsidP="00DF5BF1">
      <w:pPr>
        <w:pStyle w:val="ListParagraph"/>
        <w:numPr>
          <w:ilvl w:val="0"/>
          <w:numId w:val="8"/>
        </w:numPr>
        <w:tabs>
          <w:tab w:val="center" w:pos="4680"/>
          <w:tab w:val="right" w:pos="9360"/>
        </w:tabs>
        <w:spacing w:line="360" w:lineRule="auto"/>
        <w:rPr>
          <w:rFonts w:ascii="Calibri" w:hAnsi="Calibri"/>
          <w:bCs/>
          <w:color w:val="FF0000"/>
        </w:rPr>
      </w:pPr>
      <w:r w:rsidRPr="00DF5BF1">
        <w:rPr>
          <w:rFonts w:ascii="Calibri" w:hAnsi="Calibri"/>
          <w:bCs/>
          <w:color w:val="FF0000"/>
        </w:rPr>
        <w:t>Differentiates language into four modalities of speaking, listening, reading, and writing</w:t>
      </w:r>
    </w:p>
    <w:p w:rsidR="00DF5BF1" w:rsidRPr="00DF5BF1" w:rsidRDefault="00DF5BF1" w:rsidP="00DF5BF1">
      <w:pPr>
        <w:pStyle w:val="ListParagraph"/>
        <w:numPr>
          <w:ilvl w:val="0"/>
          <w:numId w:val="8"/>
        </w:numPr>
        <w:tabs>
          <w:tab w:val="center" w:pos="4680"/>
          <w:tab w:val="right" w:pos="9360"/>
        </w:tabs>
        <w:spacing w:line="360" w:lineRule="auto"/>
        <w:rPr>
          <w:rFonts w:ascii="Calibri" w:hAnsi="Calibri"/>
          <w:bCs/>
          <w:color w:val="FF0000"/>
        </w:rPr>
      </w:pPr>
      <w:r w:rsidRPr="00DF5BF1">
        <w:rPr>
          <w:rFonts w:ascii="Calibri" w:hAnsi="Calibri"/>
          <w:bCs/>
          <w:color w:val="FF0000"/>
        </w:rPr>
        <w:t>Discusses the shared and unique skills associated within and across each modality of language</w:t>
      </w:r>
    </w:p>
    <w:p w:rsidR="00DF5BF1" w:rsidRDefault="00DF5BF1" w:rsidP="00DF5BF1">
      <w:pPr>
        <w:pStyle w:val="ListParagraph"/>
        <w:numPr>
          <w:ilvl w:val="0"/>
          <w:numId w:val="8"/>
        </w:numPr>
        <w:tabs>
          <w:tab w:val="center" w:pos="4680"/>
          <w:tab w:val="right" w:pos="9360"/>
        </w:tabs>
        <w:spacing w:line="360" w:lineRule="auto"/>
        <w:rPr>
          <w:rFonts w:ascii="Calibri" w:hAnsi="Calibri"/>
          <w:bCs/>
          <w:color w:val="FF0000"/>
        </w:rPr>
      </w:pPr>
      <w:r w:rsidRPr="00DF5BF1">
        <w:rPr>
          <w:rFonts w:ascii="Calibri" w:hAnsi="Calibri"/>
          <w:bCs/>
          <w:color w:val="FF0000"/>
        </w:rPr>
        <w:t>Describes language skills, by domain, associated with reading and writing in school-age children</w:t>
      </w:r>
    </w:p>
    <w:p w:rsidR="002078F1" w:rsidRPr="00DF5BF1" w:rsidRDefault="002078F1" w:rsidP="00DF5BF1">
      <w:pPr>
        <w:pStyle w:val="ListParagraph"/>
        <w:numPr>
          <w:ilvl w:val="0"/>
          <w:numId w:val="8"/>
        </w:numPr>
        <w:tabs>
          <w:tab w:val="center" w:pos="4680"/>
          <w:tab w:val="right" w:pos="9360"/>
        </w:tabs>
        <w:spacing w:line="360" w:lineRule="auto"/>
        <w:rPr>
          <w:rFonts w:ascii="Calibri" w:hAnsi="Calibri"/>
          <w:bCs/>
          <w:color w:val="FF0000"/>
        </w:rPr>
      </w:pPr>
      <w:r>
        <w:rPr>
          <w:rFonts w:ascii="Calibri" w:hAnsi="Calibri"/>
          <w:bCs/>
          <w:color w:val="FF0000"/>
        </w:rPr>
        <w:t>Explains how knowledge of five domains of language can be applied to expectations of children during their school-age years</w:t>
      </w:r>
    </w:p>
    <w:p w:rsidR="00DF5BF1" w:rsidRDefault="00DF5BF1" w:rsidP="00AA31A8">
      <w:pPr>
        <w:tabs>
          <w:tab w:val="center" w:pos="4680"/>
          <w:tab w:val="right" w:pos="9360"/>
        </w:tabs>
        <w:spacing w:line="360" w:lineRule="auto"/>
        <w:rPr>
          <w:rFonts w:ascii="Calibri" w:hAnsi="Calibri"/>
          <w:bCs/>
        </w:rPr>
      </w:pPr>
    </w:p>
    <w:p w:rsidR="00AA31A8" w:rsidRDefault="00AA31A8" w:rsidP="00AA31A8">
      <w:pPr>
        <w:tabs>
          <w:tab w:val="center" w:pos="4680"/>
          <w:tab w:val="right" w:pos="9360"/>
        </w:tabs>
        <w:spacing w:line="360" w:lineRule="auto"/>
        <w:rPr>
          <w:rFonts w:ascii="Calibri" w:hAnsi="Calibri"/>
          <w:color w:val="008000"/>
        </w:rPr>
      </w:pPr>
      <w:r>
        <w:rPr>
          <w:rFonts w:ascii="Calibri" w:hAnsi="Calibri"/>
          <w:bCs/>
        </w:rPr>
        <w:t>Ch</w:t>
      </w:r>
      <w:r w:rsidR="00787B96">
        <w:rPr>
          <w:rFonts w:ascii="Calibri" w:hAnsi="Calibri"/>
          <w:bCs/>
        </w:rPr>
        <w:t>.</w:t>
      </w:r>
      <w:r>
        <w:rPr>
          <w:rFonts w:ascii="Calibri" w:hAnsi="Calibri"/>
          <w:bCs/>
        </w:rPr>
        <w:t xml:space="preserve"> 13—Multicultural Perspectives: The Road to Cultural Competence</w:t>
      </w:r>
      <w:r w:rsidR="002078F1">
        <w:rPr>
          <w:rFonts w:ascii="Calibri" w:hAnsi="Calibri"/>
          <w:color w:val="008000"/>
        </w:rPr>
        <w:t>–</w:t>
      </w:r>
      <w:r w:rsidR="002078F1" w:rsidRPr="00787B96">
        <w:rPr>
          <w:rFonts w:ascii="Calibri" w:hAnsi="Calibri"/>
          <w:color w:val="008000"/>
        </w:rPr>
        <w:t>UPDATED!</w:t>
      </w:r>
    </w:p>
    <w:p w:rsidR="002078F1" w:rsidRPr="002078F1" w:rsidRDefault="002D48FA" w:rsidP="002078F1">
      <w:pPr>
        <w:pStyle w:val="ListParagraph"/>
        <w:numPr>
          <w:ilvl w:val="0"/>
          <w:numId w:val="9"/>
        </w:numPr>
        <w:tabs>
          <w:tab w:val="center" w:pos="4680"/>
          <w:tab w:val="right" w:pos="9360"/>
        </w:tabs>
        <w:spacing w:line="360" w:lineRule="auto"/>
        <w:rPr>
          <w:rFonts w:ascii="Calibri" w:hAnsi="Calibri"/>
          <w:color w:val="FF0000"/>
        </w:rPr>
      </w:pPr>
      <w:r>
        <w:rPr>
          <w:rFonts w:ascii="Calibri" w:hAnsi="Calibri"/>
          <w:color w:val="FF0000"/>
        </w:rPr>
        <w:t>Recent</w:t>
      </w:r>
      <w:r w:rsidR="002078F1" w:rsidRPr="002078F1">
        <w:rPr>
          <w:rFonts w:ascii="Calibri" w:hAnsi="Calibri"/>
          <w:color w:val="FF0000"/>
        </w:rPr>
        <w:t xml:space="preserve"> statistics on bilingualism</w:t>
      </w:r>
      <w:r>
        <w:rPr>
          <w:rFonts w:ascii="Calibri" w:hAnsi="Calibri"/>
          <w:color w:val="FF0000"/>
        </w:rPr>
        <w:t xml:space="preserve"> included</w:t>
      </w:r>
    </w:p>
    <w:p w:rsidR="002078F1" w:rsidRPr="002078F1" w:rsidRDefault="002D48FA" w:rsidP="002078F1">
      <w:pPr>
        <w:pStyle w:val="ListParagraph"/>
        <w:numPr>
          <w:ilvl w:val="0"/>
          <w:numId w:val="9"/>
        </w:numPr>
        <w:tabs>
          <w:tab w:val="center" w:pos="4680"/>
          <w:tab w:val="right" w:pos="9360"/>
        </w:tabs>
        <w:spacing w:line="360" w:lineRule="auto"/>
        <w:rPr>
          <w:rFonts w:ascii="Calibri" w:hAnsi="Calibri"/>
          <w:color w:val="FF0000"/>
        </w:rPr>
      </w:pPr>
      <w:r>
        <w:rPr>
          <w:rFonts w:ascii="Calibri" w:hAnsi="Calibri"/>
          <w:color w:val="FF0000"/>
        </w:rPr>
        <w:t xml:space="preserve">New </w:t>
      </w:r>
      <w:r w:rsidR="002078F1" w:rsidRPr="002078F1">
        <w:rPr>
          <w:rFonts w:ascii="Calibri" w:hAnsi="Calibri"/>
          <w:color w:val="FF0000"/>
        </w:rPr>
        <w:t>Advanced Study Questions</w:t>
      </w:r>
    </w:p>
    <w:p w:rsidR="002078F1" w:rsidRDefault="002078F1" w:rsidP="00AA31A8">
      <w:pPr>
        <w:tabs>
          <w:tab w:val="center" w:pos="4680"/>
          <w:tab w:val="right" w:pos="9360"/>
        </w:tabs>
        <w:spacing w:line="360" w:lineRule="auto"/>
        <w:rPr>
          <w:rFonts w:ascii="Calibri" w:hAnsi="Calibri"/>
          <w:bCs/>
        </w:rPr>
      </w:pPr>
    </w:p>
    <w:p w:rsidR="00AA31A8" w:rsidRDefault="00AA31A8" w:rsidP="00AA31A8">
      <w:pPr>
        <w:tabs>
          <w:tab w:val="center" w:pos="4680"/>
          <w:tab w:val="right" w:pos="9360"/>
        </w:tabs>
        <w:spacing w:line="360" w:lineRule="auto"/>
        <w:rPr>
          <w:rFonts w:ascii="Calibri" w:hAnsi="Calibri"/>
          <w:color w:val="008000"/>
        </w:rPr>
      </w:pPr>
      <w:r>
        <w:rPr>
          <w:rFonts w:ascii="Calibri" w:hAnsi="Calibri"/>
          <w:bCs/>
        </w:rPr>
        <w:t>Ch</w:t>
      </w:r>
      <w:r w:rsidR="00787B96">
        <w:rPr>
          <w:rFonts w:ascii="Calibri" w:hAnsi="Calibri"/>
          <w:bCs/>
        </w:rPr>
        <w:t>.</w:t>
      </w:r>
      <w:r>
        <w:rPr>
          <w:rFonts w:ascii="Calibri" w:hAnsi="Calibri"/>
          <w:bCs/>
        </w:rPr>
        <w:t xml:space="preserve"> 14—Children with Language Impairment</w:t>
      </w:r>
      <w:r w:rsidR="002078F1">
        <w:rPr>
          <w:rFonts w:ascii="Calibri" w:hAnsi="Calibri"/>
          <w:color w:val="008000"/>
        </w:rPr>
        <w:t>–</w:t>
      </w:r>
      <w:r w:rsidR="002078F1" w:rsidRPr="00787B96">
        <w:rPr>
          <w:rFonts w:ascii="Calibri" w:hAnsi="Calibri"/>
          <w:color w:val="008000"/>
        </w:rPr>
        <w:t>UPDATED!</w:t>
      </w:r>
    </w:p>
    <w:p w:rsidR="002078F1" w:rsidRPr="00294122" w:rsidRDefault="002D48FA" w:rsidP="00294122">
      <w:pPr>
        <w:pStyle w:val="ListParagraph"/>
        <w:numPr>
          <w:ilvl w:val="0"/>
          <w:numId w:val="10"/>
        </w:numPr>
        <w:tabs>
          <w:tab w:val="center" w:pos="4680"/>
          <w:tab w:val="right" w:pos="9360"/>
        </w:tabs>
        <w:spacing w:line="360" w:lineRule="auto"/>
        <w:rPr>
          <w:rFonts w:ascii="Calibri" w:hAnsi="Calibri"/>
          <w:bCs/>
          <w:color w:val="FF0000"/>
        </w:rPr>
      </w:pPr>
      <w:r>
        <w:rPr>
          <w:rFonts w:ascii="Calibri" w:hAnsi="Calibri"/>
          <w:bCs/>
          <w:color w:val="FF0000"/>
        </w:rPr>
        <w:lastRenderedPageBreak/>
        <w:t>D</w:t>
      </w:r>
      <w:r w:rsidR="002078F1" w:rsidRPr="00294122">
        <w:rPr>
          <w:rFonts w:ascii="Calibri" w:hAnsi="Calibri"/>
          <w:bCs/>
          <w:color w:val="FF0000"/>
        </w:rPr>
        <w:t>efinition</w:t>
      </w:r>
      <w:r w:rsidR="00294122" w:rsidRPr="00294122">
        <w:rPr>
          <w:rFonts w:ascii="Calibri" w:hAnsi="Calibri"/>
          <w:bCs/>
          <w:color w:val="FF0000"/>
        </w:rPr>
        <w:t>s</w:t>
      </w:r>
      <w:r w:rsidR="002078F1" w:rsidRPr="00294122">
        <w:rPr>
          <w:rFonts w:ascii="Calibri" w:hAnsi="Calibri"/>
          <w:bCs/>
          <w:color w:val="FF0000"/>
        </w:rPr>
        <w:t xml:space="preserve"> of </w:t>
      </w:r>
      <w:r w:rsidR="002078F1" w:rsidRPr="00294122">
        <w:rPr>
          <w:rFonts w:ascii="Calibri" w:hAnsi="Calibri"/>
          <w:bCs/>
          <w:i/>
          <w:color w:val="FF0000"/>
        </w:rPr>
        <w:t>language disorder</w:t>
      </w:r>
      <w:r w:rsidR="002078F1" w:rsidRPr="00294122">
        <w:rPr>
          <w:rFonts w:ascii="Calibri" w:hAnsi="Calibri"/>
          <w:bCs/>
          <w:color w:val="FF0000"/>
        </w:rPr>
        <w:t xml:space="preserve"> </w:t>
      </w:r>
      <w:r w:rsidR="00294122" w:rsidRPr="00294122">
        <w:rPr>
          <w:rFonts w:ascii="Calibri" w:hAnsi="Calibri"/>
          <w:bCs/>
          <w:color w:val="FF0000"/>
        </w:rPr>
        <w:t xml:space="preserve">and </w:t>
      </w:r>
      <w:r w:rsidR="00294122" w:rsidRPr="00294122">
        <w:rPr>
          <w:rFonts w:ascii="Calibri" w:hAnsi="Calibri"/>
          <w:bCs/>
          <w:i/>
          <w:color w:val="FF0000"/>
        </w:rPr>
        <w:t xml:space="preserve">Specific Learning Disorder </w:t>
      </w:r>
      <w:r w:rsidR="002078F1" w:rsidRPr="00294122">
        <w:rPr>
          <w:rFonts w:ascii="Calibri" w:hAnsi="Calibri"/>
          <w:bCs/>
          <w:color w:val="FF0000"/>
        </w:rPr>
        <w:t>expected to be included in the DSM-5</w:t>
      </w:r>
    </w:p>
    <w:p w:rsidR="002078F1" w:rsidRDefault="002D48FA" w:rsidP="00294122">
      <w:pPr>
        <w:pStyle w:val="ListParagraph"/>
        <w:numPr>
          <w:ilvl w:val="0"/>
          <w:numId w:val="10"/>
        </w:numPr>
        <w:tabs>
          <w:tab w:val="center" w:pos="4680"/>
          <w:tab w:val="right" w:pos="9360"/>
        </w:tabs>
        <w:spacing w:line="360" w:lineRule="auto"/>
        <w:rPr>
          <w:rFonts w:ascii="Calibri" w:hAnsi="Calibri"/>
          <w:bCs/>
          <w:color w:val="FF0000"/>
        </w:rPr>
      </w:pPr>
      <w:r>
        <w:rPr>
          <w:rFonts w:ascii="Calibri" w:hAnsi="Calibri"/>
          <w:bCs/>
          <w:color w:val="FF0000"/>
        </w:rPr>
        <w:t>New</w:t>
      </w:r>
      <w:r w:rsidR="002078F1" w:rsidRPr="00294122">
        <w:rPr>
          <w:rFonts w:ascii="Calibri" w:hAnsi="Calibri"/>
          <w:bCs/>
          <w:color w:val="FF0000"/>
        </w:rPr>
        <w:t xml:space="preserve"> table describing severity of language disorders, as delineated </w:t>
      </w:r>
      <w:r w:rsidR="00294122" w:rsidRPr="00294122">
        <w:rPr>
          <w:rFonts w:ascii="Calibri" w:hAnsi="Calibri"/>
          <w:bCs/>
          <w:color w:val="FF0000"/>
        </w:rPr>
        <w:t>by</w:t>
      </w:r>
      <w:r w:rsidR="002078F1" w:rsidRPr="00294122">
        <w:rPr>
          <w:rFonts w:ascii="Calibri" w:hAnsi="Calibri"/>
          <w:bCs/>
          <w:color w:val="FF0000"/>
        </w:rPr>
        <w:t xml:space="preserve"> the DSM-5</w:t>
      </w:r>
    </w:p>
    <w:p w:rsidR="00294122" w:rsidRDefault="002D48FA" w:rsidP="00294122">
      <w:pPr>
        <w:pStyle w:val="ListParagraph"/>
        <w:numPr>
          <w:ilvl w:val="0"/>
          <w:numId w:val="10"/>
        </w:numPr>
        <w:tabs>
          <w:tab w:val="center" w:pos="4680"/>
          <w:tab w:val="right" w:pos="9360"/>
        </w:tabs>
        <w:spacing w:line="360" w:lineRule="auto"/>
        <w:rPr>
          <w:rFonts w:ascii="Calibri" w:hAnsi="Calibri"/>
          <w:bCs/>
          <w:color w:val="FF0000"/>
        </w:rPr>
      </w:pPr>
      <w:r>
        <w:rPr>
          <w:rFonts w:ascii="Calibri" w:hAnsi="Calibri"/>
          <w:bCs/>
          <w:color w:val="FF0000"/>
        </w:rPr>
        <w:t>N</w:t>
      </w:r>
      <w:r w:rsidR="00294122">
        <w:rPr>
          <w:rFonts w:ascii="Calibri" w:hAnsi="Calibri"/>
          <w:bCs/>
          <w:color w:val="FF0000"/>
        </w:rPr>
        <w:t>ew discussion of Pragmatic Language Impairment</w:t>
      </w:r>
    </w:p>
    <w:p w:rsidR="00294122" w:rsidRDefault="002D48FA" w:rsidP="00294122">
      <w:pPr>
        <w:pStyle w:val="ListParagraph"/>
        <w:numPr>
          <w:ilvl w:val="0"/>
          <w:numId w:val="10"/>
        </w:numPr>
        <w:tabs>
          <w:tab w:val="center" w:pos="4680"/>
          <w:tab w:val="right" w:pos="9360"/>
        </w:tabs>
        <w:spacing w:line="360" w:lineRule="auto"/>
        <w:rPr>
          <w:rFonts w:ascii="Calibri" w:hAnsi="Calibri"/>
          <w:bCs/>
          <w:color w:val="FF0000"/>
        </w:rPr>
      </w:pPr>
      <w:r>
        <w:rPr>
          <w:rFonts w:ascii="Calibri" w:hAnsi="Calibri"/>
          <w:bCs/>
          <w:color w:val="FF0000"/>
        </w:rPr>
        <w:t>I</w:t>
      </w:r>
      <w:r w:rsidR="00294122">
        <w:rPr>
          <w:rFonts w:ascii="Calibri" w:hAnsi="Calibri"/>
          <w:bCs/>
          <w:color w:val="FF0000"/>
        </w:rPr>
        <w:t xml:space="preserve">nformation about updated </w:t>
      </w:r>
      <w:r w:rsidR="00294122">
        <w:rPr>
          <w:rFonts w:ascii="Calibri" w:hAnsi="Calibri"/>
          <w:bCs/>
          <w:i/>
          <w:color w:val="FF0000"/>
        </w:rPr>
        <w:t>autism</w:t>
      </w:r>
      <w:r w:rsidR="00294122">
        <w:rPr>
          <w:rFonts w:ascii="Calibri" w:hAnsi="Calibri"/>
          <w:bCs/>
          <w:color w:val="FF0000"/>
        </w:rPr>
        <w:t xml:space="preserve"> definition</w:t>
      </w:r>
      <w:r w:rsidR="007D1236">
        <w:rPr>
          <w:rFonts w:ascii="Calibri" w:hAnsi="Calibri"/>
          <w:bCs/>
          <w:color w:val="FF0000"/>
        </w:rPr>
        <w:t>,</w:t>
      </w:r>
      <w:r w:rsidR="00294122">
        <w:rPr>
          <w:rFonts w:ascii="Calibri" w:hAnsi="Calibri"/>
          <w:bCs/>
          <w:color w:val="FF0000"/>
        </w:rPr>
        <w:t xml:space="preserve"> to be included in the DSM-5</w:t>
      </w:r>
    </w:p>
    <w:p w:rsidR="00294122" w:rsidRDefault="00137D26" w:rsidP="00294122">
      <w:pPr>
        <w:pStyle w:val="ListParagraph"/>
        <w:numPr>
          <w:ilvl w:val="0"/>
          <w:numId w:val="10"/>
        </w:numPr>
        <w:tabs>
          <w:tab w:val="center" w:pos="4680"/>
          <w:tab w:val="right" w:pos="9360"/>
        </w:tabs>
        <w:spacing w:line="360" w:lineRule="auto"/>
        <w:rPr>
          <w:rFonts w:ascii="Calibri" w:hAnsi="Calibri"/>
          <w:bCs/>
          <w:color w:val="FF0000"/>
        </w:rPr>
      </w:pPr>
      <w:r>
        <w:rPr>
          <w:rFonts w:ascii="Calibri" w:hAnsi="Calibri"/>
          <w:bCs/>
          <w:color w:val="FF0000"/>
        </w:rPr>
        <w:t>Description of</w:t>
      </w:r>
      <w:r w:rsidR="00294122">
        <w:rPr>
          <w:rFonts w:ascii="Calibri" w:hAnsi="Calibri"/>
          <w:bCs/>
          <w:color w:val="FF0000"/>
        </w:rPr>
        <w:t xml:space="preserve"> Intellectual</w:t>
      </w:r>
      <w:r w:rsidR="007D1236">
        <w:rPr>
          <w:rFonts w:ascii="Calibri" w:hAnsi="Calibri"/>
          <w:bCs/>
          <w:color w:val="FF0000"/>
        </w:rPr>
        <w:t xml:space="preserve"> Developmental Disorder and </w:t>
      </w:r>
      <w:r w:rsidR="00294122">
        <w:rPr>
          <w:rFonts w:ascii="Calibri" w:hAnsi="Calibri"/>
          <w:bCs/>
          <w:color w:val="FF0000"/>
        </w:rPr>
        <w:t>forthcoming criteria from the DSM-5</w:t>
      </w:r>
    </w:p>
    <w:p w:rsidR="00294122" w:rsidRPr="00294122" w:rsidRDefault="00137D26" w:rsidP="00294122">
      <w:pPr>
        <w:pStyle w:val="ListParagraph"/>
        <w:numPr>
          <w:ilvl w:val="0"/>
          <w:numId w:val="10"/>
        </w:numPr>
        <w:tabs>
          <w:tab w:val="center" w:pos="4680"/>
          <w:tab w:val="right" w:pos="9360"/>
        </w:tabs>
        <w:spacing w:line="360" w:lineRule="auto"/>
        <w:rPr>
          <w:rFonts w:ascii="Calibri" w:hAnsi="Calibri"/>
          <w:bCs/>
          <w:color w:val="FF0000"/>
        </w:rPr>
      </w:pPr>
      <w:r>
        <w:rPr>
          <w:rFonts w:ascii="Calibri" w:hAnsi="Calibri"/>
          <w:bCs/>
          <w:color w:val="FF0000"/>
        </w:rPr>
        <w:t>B</w:t>
      </w:r>
      <w:r w:rsidR="00294122">
        <w:rPr>
          <w:rFonts w:ascii="Calibri" w:hAnsi="Calibri"/>
          <w:bCs/>
          <w:color w:val="FF0000"/>
        </w:rPr>
        <w:t>reakdown of steps SLP needs to take in therapy sessions</w:t>
      </w:r>
    </w:p>
    <w:p w:rsidR="002078F1" w:rsidRDefault="002078F1" w:rsidP="00AA31A8">
      <w:pPr>
        <w:tabs>
          <w:tab w:val="center" w:pos="4680"/>
          <w:tab w:val="right" w:pos="9360"/>
        </w:tabs>
        <w:spacing w:line="360" w:lineRule="auto"/>
        <w:rPr>
          <w:rFonts w:ascii="Calibri" w:hAnsi="Calibri"/>
          <w:bCs/>
        </w:rPr>
      </w:pPr>
    </w:p>
    <w:p w:rsidR="00DA00FF" w:rsidRDefault="00AA31A8" w:rsidP="00787B96">
      <w:pPr>
        <w:tabs>
          <w:tab w:val="center" w:pos="4680"/>
          <w:tab w:val="right" w:pos="9360"/>
        </w:tabs>
        <w:spacing w:line="360" w:lineRule="auto"/>
        <w:rPr>
          <w:rFonts w:ascii="Calibri" w:hAnsi="Calibri"/>
          <w:color w:val="008000"/>
        </w:rPr>
      </w:pPr>
      <w:r>
        <w:rPr>
          <w:rFonts w:ascii="Calibri" w:hAnsi="Calibri"/>
          <w:bCs/>
        </w:rPr>
        <w:t>Ch</w:t>
      </w:r>
      <w:r w:rsidR="00787B96">
        <w:rPr>
          <w:rFonts w:ascii="Calibri" w:hAnsi="Calibri"/>
          <w:bCs/>
        </w:rPr>
        <w:t>.</w:t>
      </w:r>
      <w:r>
        <w:rPr>
          <w:rFonts w:ascii="Calibri" w:hAnsi="Calibri"/>
          <w:bCs/>
        </w:rPr>
        <w:t xml:space="preserve"> 15—Communication Development in Children with Multiple Disabilities: The Role of Augmentative and Alternative Communicati</w:t>
      </w:r>
      <w:bookmarkStart w:id="0" w:name="_GoBack"/>
      <w:bookmarkEnd w:id="0"/>
      <w:r>
        <w:rPr>
          <w:rFonts w:ascii="Calibri" w:hAnsi="Calibri"/>
          <w:bCs/>
        </w:rPr>
        <w:t>on</w:t>
      </w:r>
      <w:r w:rsidR="00294122">
        <w:rPr>
          <w:rFonts w:ascii="Calibri" w:hAnsi="Calibri"/>
          <w:color w:val="008000"/>
        </w:rPr>
        <w:t>–</w:t>
      </w:r>
      <w:r w:rsidR="00294122" w:rsidRPr="00787B96">
        <w:rPr>
          <w:rFonts w:ascii="Calibri" w:hAnsi="Calibri"/>
          <w:color w:val="008000"/>
        </w:rPr>
        <w:t>UPDATED!</w:t>
      </w:r>
    </w:p>
    <w:p w:rsidR="00294122" w:rsidRPr="00CD07D7" w:rsidRDefault="00CD07D7" w:rsidP="00CD07D7">
      <w:pPr>
        <w:pStyle w:val="ListParagraph"/>
        <w:numPr>
          <w:ilvl w:val="0"/>
          <w:numId w:val="11"/>
        </w:numPr>
        <w:tabs>
          <w:tab w:val="center" w:pos="4680"/>
          <w:tab w:val="right" w:pos="9360"/>
        </w:tabs>
        <w:spacing w:line="360" w:lineRule="auto"/>
        <w:rPr>
          <w:rFonts w:ascii="Calibri" w:hAnsi="Calibri"/>
          <w:bCs/>
          <w:color w:val="FF0000"/>
        </w:rPr>
      </w:pPr>
      <w:r w:rsidRPr="00CD07D7">
        <w:rPr>
          <w:rFonts w:ascii="Calibri" w:hAnsi="Calibri"/>
          <w:bCs/>
          <w:color w:val="FF0000"/>
        </w:rPr>
        <w:t>Revised information on teaching through natural communicative activities and routines</w:t>
      </w:r>
    </w:p>
    <w:p w:rsidR="00CD07D7" w:rsidRPr="00CD07D7" w:rsidRDefault="00CD07D7" w:rsidP="00CD07D7">
      <w:pPr>
        <w:pStyle w:val="ListParagraph"/>
        <w:numPr>
          <w:ilvl w:val="0"/>
          <w:numId w:val="11"/>
        </w:numPr>
        <w:tabs>
          <w:tab w:val="center" w:pos="4680"/>
          <w:tab w:val="right" w:pos="9360"/>
        </w:tabs>
        <w:spacing w:line="360" w:lineRule="auto"/>
        <w:rPr>
          <w:rFonts w:ascii="Calibri" w:hAnsi="Calibri"/>
          <w:bCs/>
          <w:color w:val="FF0000"/>
        </w:rPr>
      </w:pPr>
      <w:r w:rsidRPr="00CD07D7">
        <w:rPr>
          <w:rFonts w:ascii="Calibri" w:hAnsi="Calibri"/>
          <w:bCs/>
          <w:color w:val="FF0000"/>
        </w:rPr>
        <w:t xml:space="preserve">Updated </w:t>
      </w:r>
      <w:r w:rsidR="007D1236">
        <w:rPr>
          <w:rFonts w:ascii="Calibri" w:hAnsi="Calibri"/>
          <w:bCs/>
          <w:color w:val="FF0000"/>
        </w:rPr>
        <w:t>information</w:t>
      </w:r>
      <w:r w:rsidRPr="00CD07D7">
        <w:rPr>
          <w:rFonts w:ascii="Calibri" w:hAnsi="Calibri"/>
          <w:bCs/>
          <w:color w:val="FF0000"/>
        </w:rPr>
        <w:t xml:space="preserve"> on the impact of peers in AAC</w:t>
      </w:r>
    </w:p>
    <w:sectPr w:rsidR="00CD07D7" w:rsidRPr="00CD07D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8FA" w:rsidRDefault="002D48FA" w:rsidP="00AA31A8">
      <w:r>
        <w:separator/>
      </w:r>
    </w:p>
  </w:endnote>
  <w:endnote w:type="continuationSeparator" w:id="0">
    <w:p w:rsidR="002D48FA" w:rsidRDefault="002D48FA" w:rsidP="00AA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D26" w:rsidRPr="00137D26" w:rsidRDefault="00137D26" w:rsidP="00137D26">
    <w:pPr>
      <w:pStyle w:val="Footer"/>
      <w:ind w:right="360"/>
      <w:rPr>
        <w:rFonts w:ascii="Calibri" w:hAnsi="Calibri"/>
      </w:rPr>
    </w:pPr>
    <w:r>
      <w:rPr>
        <w:rFonts w:ascii="Calibri" w:hAnsi="Calibri"/>
      </w:rPr>
      <w:t>© 2012</w:t>
    </w:r>
    <w:r w:rsidRPr="00657B79">
      <w:rPr>
        <w:rFonts w:ascii="Calibri" w:hAnsi="Calibri"/>
      </w:rPr>
      <w:t xml:space="preserve"> Jones &amp; Bartlett Learning, LLC</w:t>
    </w:r>
    <w:r>
      <w:rPr>
        <w:rFonts w:ascii="Calibri" w:hAnsi="Calibri"/>
      </w:rPr>
      <w:t xml:space="preserve"> </w:t>
    </w:r>
    <w:r>
      <w:rPr>
        <w:rFonts w:ascii="Calibri" w:hAnsi="Calibri"/>
      </w:rPr>
      <w:tab/>
    </w:r>
    <w:r>
      <w:rPr>
        <w:rFonts w:ascii="Calibri" w:hAnsi="Calibri"/>
      </w:rPr>
      <w:tab/>
    </w:r>
    <w:sdt>
      <w:sdtPr>
        <w:id w:val="-179073743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  <w:p w:rsidR="002D48FA" w:rsidRPr="00AA31A8" w:rsidRDefault="002D48FA" w:rsidP="00AA31A8">
    <w:pPr>
      <w:pStyle w:val="Footer"/>
      <w:ind w:right="360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8FA" w:rsidRDefault="002D48FA" w:rsidP="00AA31A8">
      <w:r>
        <w:separator/>
      </w:r>
    </w:p>
  </w:footnote>
  <w:footnote w:type="continuationSeparator" w:id="0">
    <w:p w:rsidR="002D48FA" w:rsidRDefault="002D48FA" w:rsidP="00AA31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8FA" w:rsidRDefault="002D48FA">
    <w:pPr>
      <w:pStyle w:val="Header"/>
      <w:rPr>
        <w:i/>
      </w:rPr>
    </w:pPr>
    <w:r>
      <w:rPr>
        <w:i/>
      </w:rPr>
      <w:t>Language Development: Foundations, Processes, and Clinical Applications</w:t>
    </w:r>
  </w:p>
  <w:p w:rsidR="002D48FA" w:rsidRPr="00AA31A8" w:rsidRDefault="002D48FA">
    <w:pPr>
      <w:pStyle w:val="Header"/>
    </w:pPr>
    <w:r>
      <w:t>Transition Guide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E6E59"/>
    <w:multiLevelType w:val="hybridMultilevel"/>
    <w:tmpl w:val="5B043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30EE5"/>
    <w:multiLevelType w:val="hybridMultilevel"/>
    <w:tmpl w:val="15B2A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B4B0D"/>
    <w:multiLevelType w:val="hybridMultilevel"/>
    <w:tmpl w:val="F1283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0D5FB5"/>
    <w:multiLevelType w:val="hybridMultilevel"/>
    <w:tmpl w:val="B9EE7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A0FE3"/>
    <w:multiLevelType w:val="hybridMultilevel"/>
    <w:tmpl w:val="43C8A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6F4823"/>
    <w:multiLevelType w:val="hybridMultilevel"/>
    <w:tmpl w:val="48508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1E1361"/>
    <w:multiLevelType w:val="hybridMultilevel"/>
    <w:tmpl w:val="FCD06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F408B4"/>
    <w:multiLevelType w:val="hybridMultilevel"/>
    <w:tmpl w:val="2724D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9C1F6F"/>
    <w:multiLevelType w:val="hybridMultilevel"/>
    <w:tmpl w:val="2BC82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B728A6"/>
    <w:multiLevelType w:val="hybridMultilevel"/>
    <w:tmpl w:val="5CB61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061DA1"/>
    <w:multiLevelType w:val="hybridMultilevel"/>
    <w:tmpl w:val="C71C2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1E5E07"/>
    <w:multiLevelType w:val="hybridMultilevel"/>
    <w:tmpl w:val="1116C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D21157"/>
    <w:multiLevelType w:val="hybridMultilevel"/>
    <w:tmpl w:val="D8AA7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8"/>
  </w:num>
  <w:num w:numId="9">
    <w:abstractNumId w:val="10"/>
  </w:num>
  <w:num w:numId="10">
    <w:abstractNumId w:val="11"/>
  </w:num>
  <w:num w:numId="11">
    <w:abstractNumId w:val="12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1A8"/>
    <w:rsid w:val="00137D26"/>
    <w:rsid w:val="002078F1"/>
    <w:rsid w:val="00294122"/>
    <w:rsid w:val="002D48FA"/>
    <w:rsid w:val="0045795A"/>
    <w:rsid w:val="00555DA7"/>
    <w:rsid w:val="00685148"/>
    <w:rsid w:val="006A17BA"/>
    <w:rsid w:val="00787B96"/>
    <w:rsid w:val="007D1236"/>
    <w:rsid w:val="007E472A"/>
    <w:rsid w:val="00A33E92"/>
    <w:rsid w:val="00AA31A8"/>
    <w:rsid w:val="00C85BAD"/>
    <w:rsid w:val="00CD07D7"/>
    <w:rsid w:val="00D15CB7"/>
    <w:rsid w:val="00DA00FF"/>
    <w:rsid w:val="00DF1B0B"/>
    <w:rsid w:val="00DF5BF1"/>
    <w:rsid w:val="00F116FF"/>
    <w:rsid w:val="00F6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31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A31A8"/>
  </w:style>
  <w:style w:type="paragraph" w:styleId="Footer">
    <w:name w:val="footer"/>
    <w:basedOn w:val="Normal"/>
    <w:link w:val="FooterChar"/>
    <w:uiPriority w:val="99"/>
    <w:unhideWhenUsed/>
    <w:rsid w:val="00AA31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A31A8"/>
  </w:style>
  <w:style w:type="paragraph" w:styleId="ListParagraph">
    <w:name w:val="List Paragraph"/>
    <w:basedOn w:val="Normal"/>
    <w:uiPriority w:val="34"/>
    <w:qFormat/>
    <w:rsid w:val="00F649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31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A31A8"/>
  </w:style>
  <w:style w:type="paragraph" w:styleId="Footer">
    <w:name w:val="footer"/>
    <w:basedOn w:val="Normal"/>
    <w:link w:val="FooterChar"/>
    <w:uiPriority w:val="99"/>
    <w:unhideWhenUsed/>
    <w:rsid w:val="00AA31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A31A8"/>
  </w:style>
  <w:style w:type="paragraph" w:styleId="ListParagraph">
    <w:name w:val="List Paragraph"/>
    <w:basedOn w:val="Normal"/>
    <w:uiPriority w:val="34"/>
    <w:qFormat/>
    <w:rsid w:val="00F64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Fabery</dc:creator>
  <cp:lastModifiedBy>Sean Fabery</cp:lastModifiedBy>
  <cp:revision>2</cp:revision>
  <dcterms:created xsi:type="dcterms:W3CDTF">2012-10-31T14:00:00Z</dcterms:created>
  <dcterms:modified xsi:type="dcterms:W3CDTF">2012-10-31T17:39:00Z</dcterms:modified>
</cp:coreProperties>
</file>