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AC" w:rsidRPr="001405AC" w:rsidRDefault="001405AC" w:rsidP="001405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5AC">
        <w:rPr>
          <w:rFonts w:ascii="Times New Roman" w:hAnsi="Times New Roman" w:cs="Times New Roman"/>
          <w:b/>
          <w:sz w:val="24"/>
          <w:szCs w:val="24"/>
        </w:rPr>
        <w:t>Errata</w:t>
      </w:r>
    </w:p>
    <w:p w:rsidR="0077211C" w:rsidRDefault="0077211C" w:rsidP="0077211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Page  201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Chapter 13 Review Questions</w:t>
      </w:r>
    </w:p>
    <w:p w:rsidR="0077211C" w:rsidRPr="0077211C" w:rsidRDefault="0077211C" w:rsidP="007721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211C">
        <w:rPr>
          <w:rFonts w:ascii="Times New Roman" w:hAnsi="Times New Roman" w:cs="Times New Roman"/>
          <w:sz w:val="24"/>
          <w:szCs w:val="24"/>
        </w:rPr>
        <w:t>7. Which of the following antihistamine is not available as an over-the-counter (OTC) product?</w:t>
      </w:r>
    </w:p>
    <w:p w:rsidR="0077211C" w:rsidRPr="0077211C" w:rsidRDefault="0077211C" w:rsidP="007721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211C">
        <w:rPr>
          <w:rFonts w:ascii="Times New Roman" w:hAnsi="Times New Roman" w:cs="Times New Roman"/>
          <w:sz w:val="24"/>
          <w:szCs w:val="24"/>
        </w:rPr>
        <w:t>a. Benadryl</w:t>
      </w:r>
    </w:p>
    <w:p w:rsidR="0077211C" w:rsidRPr="0077211C" w:rsidRDefault="0077211C" w:rsidP="007721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211C">
        <w:rPr>
          <w:rFonts w:ascii="Times New Roman" w:hAnsi="Times New Roman" w:cs="Times New Roman"/>
          <w:sz w:val="24"/>
          <w:szCs w:val="24"/>
        </w:rPr>
        <w:t>b. Claritin</w:t>
      </w:r>
    </w:p>
    <w:p w:rsidR="0077211C" w:rsidRPr="0077211C" w:rsidRDefault="0077211C" w:rsidP="007721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211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77211C">
        <w:rPr>
          <w:rFonts w:ascii="Times New Roman" w:hAnsi="Times New Roman" w:cs="Times New Roman"/>
          <w:sz w:val="24"/>
          <w:szCs w:val="24"/>
        </w:rPr>
        <w:t>Zyrtec</w:t>
      </w:r>
      <w:proofErr w:type="spellEnd"/>
    </w:p>
    <w:p w:rsidR="0077211C" w:rsidRDefault="0077211C" w:rsidP="007721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211C">
        <w:rPr>
          <w:rFonts w:ascii="Times New Roman" w:hAnsi="Times New Roman" w:cs="Times New Roman"/>
          <w:sz w:val="24"/>
          <w:szCs w:val="24"/>
        </w:rPr>
        <w:t>d. All are available as OTC products</w:t>
      </w:r>
    </w:p>
    <w:p w:rsidR="0077211C" w:rsidRPr="0077211C" w:rsidRDefault="0077211C" w:rsidP="0077211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05AC" w:rsidRPr="001405AC" w:rsidRDefault="0077211C" w:rsidP="0077211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Page 235: </w:t>
      </w:r>
      <w:r w:rsidR="001405AC" w:rsidRPr="001405AC">
        <w:rPr>
          <w:rFonts w:ascii="Times New Roman" w:hAnsi="Times New Roman" w:cs="Times New Roman"/>
          <w:b/>
          <w:sz w:val="24"/>
          <w:szCs w:val="24"/>
        </w:rPr>
        <w:t>Answer Key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Chapter 6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11. E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12. D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13. A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14. B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05AC">
        <w:rPr>
          <w:rFonts w:ascii="Times New Roman" w:hAnsi="Times New Roman" w:cs="Times New Roman"/>
          <w:sz w:val="24"/>
          <w:szCs w:val="24"/>
        </w:rPr>
        <w:t>Chapter 7.</w:t>
      </w:r>
      <w:proofErr w:type="gramEnd"/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10. D</w:t>
      </w: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05AC" w:rsidRPr="001405AC" w:rsidRDefault="001405AC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05AC">
        <w:rPr>
          <w:rFonts w:ascii="Times New Roman" w:hAnsi="Times New Roman" w:cs="Times New Roman"/>
          <w:sz w:val="24"/>
          <w:szCs w:val="24"/>
        </w:rPr>
        <w:t>Chapter 13</w:t>
      </w:r>
    </w:p>
    <w:p w:rsidR="001405AC" w:rsidRPr="00D2249A" w:rsidRDefault="00D2249A" w:rsidP="00D224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249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5AC" w:rsidRPr="00D2249A">
        <w:rPr>
          <w:rFonts w:ascii="Times New Roman" w:hAnsi="Times New Roman" w:cs="Times New Roman"/>
          <w:sz w:val="24"/>
          <w:szCs w:val="24"/>
        </w:rPr>
        <w:t>C</w:t>
      </w:r>
    </w:p>
    <w:p w:rsidR="00D2249A" w:rsidRPr="00D2249A" w:rsidRDefault="00D2249A" w:rsidP="00D2249A">
      <w:pPr>
        <w:rPr>
          <w:rFonts w:ascii="Times New Roman" w:hAnsi="Times New Roman" w:cs="Times New Roman"/>
          <w:sz w:val="24"/>
          <w:szCs w:val="24"/>
        </w:rPr>
      </w:pPr>
      <w:r w:rsidRPr="00D2249A">
        <w:rPr>
          <w:rFonts w:ascii="Times New Roman" w:hAnsi="Times New Roman" w:cs="Times New Roman"/>
          <w:sz w:val="24"/>
          <w:szCs w:val="24"/>
        </w:rPr>
        <w:lastRenderedPageBreak/>
        <w:t>7. D</w:t>
      </w:r>
    </w:p>
    <w:p w:rsidR="002E545A" w:rsidRPr="001405AC" w:rsidRDefault="002E545A" w:rsidP="0014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E545A" w:rsidRPr="001405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AC" w:rsidRDefault="001405AC" w:rsidP="001405AC">
      <w:pPr>
        <w:spacing w:after="0" w:line="240" w:lineRule="auto"/>
      </w:pPr>
      <w:r>
        <w:separator/>
      </w:r>
    </w:p>
  </w:endnote>
  <w:endnote w:type="continuationSeparator" w:id="0">
    <w:p w:rsidR="001405AC" w:rsidRDefault="001405AC" w:rsidP="0014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5AC" w:rsidRPr="001405AC" w:rsidRDefault="001405AC">
    <w:pPr>
      <w:pStyle w:val="Footer"/>
      <w:rPr>
        <w:rFonts w:ascii="Times New Roman" w:hAnsi="Times New Roman" w:cs="Times New Roman"/>
        <w:sz w:val="24"/>
        <w:szCs w:val="24"/>
      </w:rPr>
    </w:pPr>
    <w:r w:rsidRPr="001405AC">
      <w:rPr>
        <w:rFonts w:ascii="Times New Roman" w:hAnsi="Times New Roman" w:cs="Times New Roman"/>
        <w:sz w:val="24"/>
        <w:szCs w:val="24"/>
      </w:rPr>
      <w:t>©2012 Jones &amp; Bartlett Learning, LLC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AC" w:rsidRDefault="001405AC" w:rsidP="001405AC">
      <w:pPr>
        <w:spacing w:after="0" w:line="240" w:lineRule="auto"/>
      </w:pPr>
      <w:r>
        <w:separator/>
      </w:r>
    </w:p>
  </w:footnote>
  <w:footnote w:type="continuationSeparator" w:id="0">
    <w:p w:rsidR="001405AC" w:rsidRDefault="001405AC" w:rsidP="0014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5AC" w:rsidRDefault="001405AC">
    <w:pPr>
      <w:pStyle w:val="Header"/>
      <w:rPr>
        <w:rFonts w:ascii="Times New Roman" w:hAnsi="Times New Roman" w:cs="Times New Roman"/>
        <w:i/>
        <w:sz w:val="24"/>
        <w:szCs w:val="24"/>
      </w:rPr>
    </w:pPr>
    <w:r w:rsidRPr="001405AC">
      <w:rPr>
        <w:rFonts w:ascii="Times New Roman" w:hAnsi="Times New Roman" w:cs="Times New Roman"/>
        <w:i/>
        <w:sz w:val="24"/>
        <w:szCs w:val="24"/>
      </w:rPr>
      <w:t>Frequently Prescribed Medications: Drugs You Need to Know</w:t>
    </w:r>
  </w:p>
  <w:p w:rsidR="001405AC" w:rsidRPr="001405AC" w:rsidRDefault="001405A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Errata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83919"/>
    <w:multiLevelType w:val="hybridMultilevel"/>
    <w:tmpl w:val="D580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C"/>
    <w:rsid w:val="001405AC"/>
    <w:rsid w:val="002E545A"/>
    <w:rsid w:val="0077211C"/>
    <w:rsid w:val="00D2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AC"/>
  </w:style>
  <w:style w:type="paragraph" w:styleId="Footer">
    <w:name w:val="footer"/>
    <w:basedOn w:val="Normal"/>
    <w:link w:val="FooterChar"/>
    <w:uiPriority w:val="99"/>
    <w:unhideWhenUsed/>
    <w:rsid w:val="0014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AC"/>
  </w:style>
  <w:style w:type="paragraph" w:styleId="ListParagraph">
    <w:name w:val="List Paragraph"/>
    <w:basedOn w:val="Normal"/>
    <w:uiPriority w:val="34"/>
    <w:qFormat/>
    <w:rsid w:val="00D22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AC"/>
  </w:style>
  <w:style w:type="paragraph" w:styleId="Footer">
    <w:name w:val="footer"/>
    <w:basedOn w:val="Normal"/>
    <w:link w:val="FooterChar"/>
    <w:uiPriority w:val="99"/>
    <w:unhideWhenUsed/>
    <w:rsid w:val="0014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AC"/>
  </w:style>
  <w:style w:type="paragraph" w:styleId="ListParagraph">
    <w:name w:val="List Paragraph"/>
    <w:basedOn w:val="Normal"/>
    <w:uiPriority w:val="34"/>
    <w:qFormat/>
    <w:rsid w:val="00D2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Reilly</dc:creator>
  <cp:lastModifiedBy>Teresa Reilly</cp:lastModifiedBy>
  <cp:revision>3</cp:revision>
  <dcterms:created xsi:type="dcterms:W3CDTF">2011-04-21T14:21:00Z</dcterms:created>
  <dcterms:modified xsi:type="dcterms:W3CDTF">2011-04-26T13:06:00Z</dcterms:modified>
</cp:coreProperties>
</file>