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D" w:rsidRPr="00DA5D4D" w:rsidRDefault="00DA5D4D" w:rsidP="00DA5D4D">
      <w:pPr>
        <w:jc w:val="center"/>
        <w:rPr>
          <w:b/>
          <w:i/>
        </w:rPr>
      </w:pPr>
      <w:bookmarkStart w:id="0" w:name="_GoBack"/>
      <w:bookmarkEnd w:id="0"/>
      <w:r w:rsidRPr="00DA5D4D">
        <w:rPr>
          <w:b/>
          <w:i/>
        </w:rPr>
        <w:t>Philosophical and Theoretical Perspectives for Advanced Nursing Practice, fifth edition</w:t>
      </w:r>
    </w:p>
    <w:p w:rsidR="00DA5D4D" w:rsidRDefault="00DA5D4D" w:rsidP="00DA5D4D">
      <w:pPr>
        <w:jc w:val="center"/>
        <w:rPr>
          <w:b/>
        </w:rPr>
      </w:pPr>
      <w:r>
        <w:rPr>
          <w:b/>
        </w:rPr>
        <w:t>William K. Cody</w:t>
      </w:r>
    </w:p>
    <w:p w:rsidR="00BE51A6" w:rsidRPr="0076251A" w:rsidRDefault="009D6F6C" w:rsidP="00DA5D4D">
      <w:pPr>
        <w:jc w:val="center"/>
        <w:rPr>
          <w:b/>
          <w:sz w:val="24"/>
          <w:u w:val="single"/>
        </w:rPr>
      </w:pPr>
      <w:r w:rsidRPr="0076251A">
        <w:rPr>
          <w:b/>
          <w:sz w:val="24"/>
          <w:u w:val="single"/>
        </w:rPr>
        <w:t>Additional Source Information:</w:t>
      </w:r>
    </w:p>
    <w:p w:rsidR="009D6F6C" w:rsidRDefault="009D6F6C"/>
    <w:p w:rsidR="009D6F6C" w:rsidRDefault="009D6F6C">
      <w:r w:rsidRPr="009D6F6C">
        <w:rPr>
          <w:b/>
          <w:i/>
        </w:rPr>
        <w:t>Chapter 7</w:t>
      </w:r>
      <w:r w:rsidRPr="009D6F6C">
        <w:rPr>
          <w:i/>
        </w:rPr>
        <w:t xml:space="preserve">: </w:t>
      </w:r>
      <w:r w:rsidRPr="009D6F6C">
        <w:rPr>
          <w:b/>
          <w:i/>
        </w:rPr>
        <w:t>A Practice Discipline That’s Here and Now</w:t>
      </w:r>
      <w:r>
        <w:rPr>
          <w:b/>
          <w:i/>
        </w:rPr>
        <w:t xml:space="preserve"> </w:t>
      </w:r>
      <w:r w:rsidRPr="009D6F6C">
        <w:t xml:space="preserve">(pg. </w:t>
      </w:r>
      <w:r>
        <w:t>5</w:t>
      </w:r>
      <w:r w:rsidRPr="009D6F6C">
        <w:t>1)</w:t>
      </w:r>
    </w:p>
    <w:p w:rsidR="009D6F6C" w:rsidRDefault="009D6F6C">
      <w:r>
        <w:t>Merian C. Litchfield, RN, PhD</w:t>
      </w:r>
    </w:p>
    <w:p w:rsidR="009D6F6C" w:rsidRDefault="009D6F6C">
      <w:r>
        <w:t>Helga Jonsdottir, RN, PhD</w:t>
      </w:r>
    </w:p>
    <w:p w:rsidR="009D6F6C" w:rsidRDefault="009D6F6C">
      <w:pPr>
        <w:rPr>
          <w:b/>
        </w:rPr>
      </w:pPr>
      <w:r w:rsidRPr="009D6F6C">
        <w:rPr>
          <w:b/>
        </w:rPr>
        <w:t>Source: Litchfield, M., Jonsdottir, H. A practice discipline that's here and now. Advances in Nursing Science, 31 (1): 79-91. Reprinted by permission of and copyright © 2008 Lippincott Williams &amp; Wilkins, Inc.</w:t>
      </w:r>
    </w:p>
    <w:p w:rsidR="009D6F6C" w:rsidRDefault="009D6F6C">
      <w:pPr>
        <w:rPr>
          <w:b/>
        </w:rPr>
      </w:pPr>
    </w:p>
    <w:p w:rsidR="009D6F6C" w:rsidRPr="009D6F6C" w:rsidRDefault="009D6F6C">
      <w:pPr>
        <w:rPr>
          <w:b/>
          <w:i/>
        </w:rPr>
      </w:pPr>
      <w:r w:rsidRPr="009D6F6C">
        <w:rPr>
          <w:b/>
          <w:i/>
        </w:rPr>
        <w:t>Chapter 9: Philosophical Position on Nature of Human Beings Foundational to Orem’s Self-Care Deficit Nursing Theory</w:t>
      </w:r>
      <w:r>
        <w:rPr>
          <w:b/>
          <w:i/>
        </w:rPr>
        <w:t xml:space="preserve"> </w:t>
      </w:r>
      <w:r w:rsidRPr="009D6F6C">
        <w:t>(pg. 81)</w:t>
      </w:r>
    </w:p>
    <w:p w:rsidR="009D6F6C" w:rsidRDefault="009D6F6C">
      <w:r w:rsidRPr="009D6F6C">
        <w:t>Barbara E. Banfield, PhD, RN</w:t>
      </w:r>
    </w:p>
    <w:p w:rsidR="009D6F6C" w:rsidRPr="009D6F6C" w:rsidRDefault="009D6F6C">
      <w:pPr>
        <w:rPr>
          <w:b/>
        </w:rPr>
      </w:pPr>
      <w:r w:rsidRPr="009D6F6C">
        <w:rPr>
          <w:b/>
        </w:rPr>
        <w:t>Source: Copyright © 2008, International Orem Society for Nursing Science and Scholarship. Reproduced with permission from Self-Care, Dependent-Care &amp; Nursing, January 2008, 16(1), 33-40 (http://www.orem-society.com/)</w:t>
      </w:r>
    </w:p>
    <w:p w:rsidR="009D6F6C" w:rsidRPr="009D6F6C" w:rsidRDefault="009D6F6C">
      <w:pPr>
        <w:rPr>
          <w:b/>
        </w:rPr>
      </w:pPr>
    </w:p>
    <w:p w:rsidR="009D6F6C" w:rsidRPr="009D6F6C" w:rsidRDefault="009D6F6C">
      <w:pPr>
        <w:rPr>
          <w:b/>
          <w:i/>
        </w:rPr>
      </w:pPr>
      <w:r w:rsidRPr="009D6F6C">
        <w:rPr>
          <w:b/>
          <w:i/>
        </w:rPr>
        <w:t>Chapter 18: Relational Practice and Nursing Obligations</w:t>
      </w:r>
      <w:r>
        <w:rPr>
          <w:b/>
          <w:i/>
        </w:rPr>
        <w:t xml:space="preserve"> </w:t>
      </w:r>
      <w:r w:rsidRPr="009D6F6C">
        <w:rPr>
          <w:b/>
        </w:rPr>
        <w:t>(pg. 201)</w:t>
      </w:r>
    </w:p>
    <w:p w:rsidR="009D6F6C" w:rsidRDefault="009D6F6C">
      <w:r>
        <w:t>Gweneth H. Doane, RN, PhD</w:t>
      </w:r>
    </w:p>
    <w:p w:rsidR="009D6F6C" w:rsidRDefault="009D6F6C">
      <w:r>
        <w:t>Colleen Varcoe, RN, PhD</w:t>
      </w:r>
    </w:p>
    <w:p w:rsidR="009D6F6C" w:rsidRDefault="009D6F6C">
      <w:pPr>
        <w:rPr>
          <w:b/>
        </w:rPr>
      </w:pPr>
      <w:r w:rsidRPr="009D6F6C">
        <w:rPr>
          <w:b/>
        </w:rPr>
        <w:t xml:space="preserve">Source: Doane, G., Varcoe, C. Relational practice and nursing obligations. </w:t>
      </w:r>
      <w:r w:rsidRPr="009D6F6C">
        <w:rPr>
          <w:b/>
          <w:i/>
        </w:rPr>
        <w:t>Advances in Nursing Science.</w:t>
      </w:r>
      <w:r w:rsidRPr="009D6F6C">
        <w:rPr>
          <w:b/>
        </w:rPr>
        <w:t xml:space="preserve"> 30 (3): 192-205. Reprinted by permission of and copyright © 2007 Lippincott Williams &amp; Wilkins, Inc.</w:t>
      </w:r>
    </w:p>
    <w:p w:rsidR="009D6F6C" w:rsidRDefault="009D6F6C">
      <w:pPr>
        <w:rPr>
          <w:b/>
        </w:rPr>
      </w:pPr>
    </w:p>
    <w:p w:rsidR="009D6F6C" w:rsidRDefault="00691B70">
      <w:pPr>
        <w:rPr>
          <w:b/>
        </w:rPr>
      </w:pPr>
      <w:r w:rsidRPr="00691B70">
        <w:rPr>
          <w:b/>
          <w:i/>
        </w:rPr>
        <w:t>Chapter 21: Rapture and Suffering with Technology in Nursing</w:t>
      </w:r>
      <w:r>
        <w:rPr>
          <w:b/>
        </w:rPr>
        <w:t xml:space="preserve"> (pg. 257)</w:t>
      </w:r>
    </w:p>
    <w:p w:rsidR="00691B70" w:rsidRPr="00691B70" w:rsidRDefault="00691B70">
      <w:r w:rsidRPr="00691B70">
        <w:t>Rozzano C. Locsin, RN, PhD, FAAN</w:t>
      </w:r>
    </w:p>
    <w:p w:rsidR="00691B70" w:rsidRPr="00691B70" w:rsidRDefault="00691B70">
      <w:r w:rsidRPr="00691B70">
        <w:t>Marguerite J. Purnell, RN PhD, AHN-BC</w:t>
      </w:r>
    </w:p>
    <w:p w:rsidR="00691B70" w:rsidRDefault="00691B70">
      <w:pPr>
        <w:rPr>
          <w:b/>
        </w:rPr>
      </w:pPr>
      <w:r>
        <w:rPr>
          <w:b/>
        </w:rPr>
        <w:t>Source: Courtesy of the International Association for Human Caring</w:t>
      </w:r>
    </w:p>
    <w:p w:rsidR="009D6F6C" w:rsidRDefault="009D6F6C">
      <w:pPr>
        <w:rPr>
          <w:b/>
        </w:rPr>
      </w:pPr>
      <w:r w:rsidRPr="009D6F6C">
        <w:rPr>
          <w:b/>
          <w:i/>
        </w:rPr>
        <w:lastRenderedPageBreak/>
        <w:t xml:space="preserve">Chapter 22:  Exploring an Alternative </w:t>
      </w:r>
      <w:r w:rsidR="00950C0A" w:rsidRPr="009D6F6C">
        <w:rPr>
          <w:b/>
          <w:i/>
        </w:rPr>
        <w:t>Metaphor</w:t>
      </w:r>
      <w:r w:rsidRPr="009D6F6C">
        <w:rPr>
          <w:b/>
          <w:i/>
        </w:rPr>
        <w:t xml:space="preserve"> for Nursing: Relinquishing Military Images and Language</w:t>
      </w:r>
      <w:r>
        <w:rPr>
          <w:b/>
        </w:rPr>
        <w:t xml:space="preserve"> (pg. 267)</w:t>
      </w:r>
    </w:p>
    <w:p w:rsidR="009D6F6C" w:rsidRPr="009D6F6C" w:rsidRDefault="009D6F6C">
      <w:r w:rsidRPr="009D6F6C">
        <w:t>Gail J. Mitchell</w:t>
      </w:r>
    </w:p>
    <w:p w:rsidR="009D6F6C" w:rsidRPr="009D6F6C" w:rsidRDefault="009D6F6C">
      <w:r w:rsidRPr="009D6F6C">
        <w:t>Mary Ferguson-Pare, RN, PhD, CHE</w:t>
      </w:r>
    </w:p>
    <w:p w:rsidR="009D6F6C" w:rsidRPr="009D6F6C" w:rsidRDefault="009D6F6C">
      <w:r w:rsidRPr="009D6F6C">
        <w:t>Joy Richards, RN, PhD</w:t>
      </w:r>
    </w:p>
    <w:p w:rsidR="009D6F6C" w:rsidRDefault="009D6F6C">
      <w:pPr>
        <w:rPr>
          <w:b/>
        </w:rPr>
      </w:pPr>
      <w:r w:rsidRPr="009D6F6C">
        <w:rPr>
          <w:b/>
        </w:rPr>
        <w:t xml:space="preserve">Source: Mitchell, Ferguson- Paré , Richards. Exploring an Alternative Metaphor for Nursing: Relinquishing Military Images and Language. </w:t>
      </w:r>
      <w:r w:rsidR="00950C0A" w:rsidRPr="009D6F6C">
        <w:rPr>
          <w:b/>
        </w:rPr>
        <w:t>Nursing Leadership,</w:t>
      </w:r>
      <w:r w:rsidR="00950C0A">
        <w:rPr>
          <w:b/>
        </w:rPr>
        <w:t xml:space="preserve"> </w:t>
      </w:r>
      <w:r w:rsidR="00950C0A" w:rsidRPr="009D6F6C">
        <w:rPr>
          <w:b/>
        </w:rPr>
        <w:t>16</w:t>
      </w:r>
      <w:r w:rsidR="00950C0A">
        <w:rPr>
          <w:b/>
        </w:rPr>
        <w:t xml:space="preserve"> </w:t>
      </w:r>
      <w:r w:rsidR="00950C0A" w:rsidRPr="009D6F6C">
        <w:rPr>
          <w:b/>
        </w:rPr>
        <w:t xml:space="preserve">(1) 2003: 48-60. </w:t>
      </w:r>
      <w:r w:rsidRPr="009D6F6C">
        <w:rPr>
          <w:b/>
        </w:rPr>
        <w:t>Reprinted with permission from Longwoods Publishing Corporation.</w:t>
      </w:r>
    </w:p>
    <w:p w:rsidR="009D6F6C" w:rsidRDefault="009D6F6C">
      <w:pPr>
        <w:rPr>
          <w:b/>
        </w:rPr>
      </w:pPr>
    </w:p>
    <w:p w:rsidR="0076251A" w:rsidRDefault="0076251A">
      <w:pPr>
        <w:rPr>
          <w:b/>
        </w:rPr>
      </w:pPr>
    </w:p>
    <w:p w:rsidR="009D6F6C" w:rsidRDefault="009D6F6C">
      <w:pPr>
        <w:rPr>
          <w:b/>
        </w:rPr>
      </w:pPr>
      <w:r w:rsidRPr="009D6F6C">
        <w:rPr>
          <w:b/>
          <w:i/>
        </w:rPr>
        <w:t>Chapter 24: Nursing Practice with Aboriginal Communities: Expanding World Views</w:t>
      </w:r>
      <w:r>
        <w:rPr>
          <w:b/>
          <w:i/>
        </w:rPr>
        <w:t xml:space="preserve"> </w:t>
      </w:r>
      <w:r>
        <w:rPr>
          <w:b/>
        </w:rPr>
        <w:t>(pg. 291)</w:t>
      </w:r>
    </w:p>
    <w:p w:rsidR="009D6F6C" w:rsidRPr="009D6F6C" w:rsidRDefault="009D6F6C">
      <w:r w:rsidRPr="009D6F6C">
        <w:t>Othmar F. Arnold, RN, BScN</w:t>
      </w:r>
    </w:p>
    <w:p w:rsidR="009D6F6C" w:rsidRPr="009D6F6C" w:rsidRDefault="009D6F6C">
      <w:r w:rsidRPr="009D6F6C">
        <w:t>Anne Bruce, RN, PhD</w:t>
      </w:r>
    </w:p>
    <w:p w:rsidR="009D6F6C" w:rsidRPr="009D6F6C" w:rsidRDefault="009D6F6C">
      <w:pPr>
        <w:rPr>
          <w:b/>
        </w:rPr>
      </w:pPr>
      <w:r w:rsidRPr="009D6F6C">
        <w:rPr>
          <w:b/>
        </w:rPr>
        <w:t>Source: Othmar, F.A., Bruce, A., Nursing Science Quarterly, Vol. 18, no. 3, pp. 259-263, copyright © 2005 by SAGE Publications. Reprinted by Permission of SAGE Publications.</w:t>
      </w:r>
    </w:p>
    <w:p w:rsidR="009D6F6C" w:rsidRDefault="009D6F6C">
      <w:pPr>
        <w:rPr>
          <w:b/>
        </w:rPr>
      </w:pPr>
    </w:p>
    <w:p w:rsidR="0076251A" w:rsidRDefault="0076251A">
      <w:pPr>
        <w:rPr>
          <w:b/>
        </w:rPr>
      </w:pPr>
    </w:p>
    <w:p w:rsidR="009D6F6C" w:rsidRDefault="009D6F6C">
      <w:pPr>
        <w:rPr>
          <w:b/>
        </w:rPr>
      </w:pPr>
      <w:r w:rsidRPr="00DA5D4D">
        <w:rPr>
          <w:b/>
          <w:i/>
        </w:rPr>
        <w:t xml:space="preserve">Chapter </w:t>
      </w:r>
      <w:r w:rsidR="00DA5D4D" w:rsidRPr="00DA5D4D">
        <w:rPr>
          <w:b/>
          <w:i/>
        </w:rPr>
        <w:t>25: Optimizing Nursing Care by Integrating Theory-Driven Evidence-Based Practice</w:t>
      </w:r>
      <w:r w:rsidR="00DA5D4D">
        <w:rPr>
          <w:b/>
          <w:i/>
        </w:rPr>
        <w:t xml:space="preserve"> </w:t>
      </w:r>
      <w:r w:rsidR="00DA5D4D">
        <w:rPr>
          <w:b/>
        </w:rPr>
        <w:t>(pg. 303)</w:t>
      </w:r>
    </w:p>
    <w:p w:rsidR="00DA5D4D" w:rsidRPr="00DA5D4D" w:rsidRDefault="00DA5D4D">
      <w:r w:rsidRPr="00DA5D4D">
        <w:t>Teri Britt Pipe, RN, PhD</w:t>
      </w:r>
    </w:p>
    <w:p w:rsidR="00DA5D4D" w:rsidRPr="00DA5D4D" w:rsidRDefault="00DA5D4D">
      <w:pPr>
        <w:rPr>
          <w:b/>
        </w:rPr>
      </w:pPr>
      <w:r w:rsidRPr="00DA5D4D">
        <w:rPr>
          <w:b/>
        </w:rPr>
        <w:t>Source: Pipe, T. Optimizing Nursing Care by Integrating Theory-Driven Evidence-Based Practice, Journal of Nursing Care Quality. 22 (3): 234-238. © 2007 Lippincott Williams &amp; Wilkins, Inc.</w:t>
      </w:r>
    </w:p>
    <w:p w:rsidR="00DA5D4D" w:rsidRDefault="00DA5D4D">
      <w:pPr>
        <w:rPr>
          <w:b/>
        </w:rPr>
      </w:pPr>
    </w:p>
    <w:p w:rsidR="0076251A" w:rsidRDefault="0076251A">
      <w:pPr>
        <w:rPr>
          <w:b/>
        </w:rPr>
      </w:pPr>
    </w:p>
    <w:p w:rsidR="00DA5D4D" w:rsidRDefault="00DA5D4D">
      <w:pPr>
        <w:rPr>
          <w:b/>
        </w:rPr>
      </w:pPr>
      <w:r w:rsidRPr="00DA5D4D">
        <w:rPr>
          <w:b/>
          <w:i/>
        </w:rPr>
        <w:t xml:space="preserve">Chapter 29: What Will Count as Evidence in the Year 2050? </w:t>
      </w:r>
      <w:r w:rsidRPr="00DA5D4D">
        <w:rPr>
          <w:b/>
        </w:rPr>
        <w:t>(pg. 353)</w:t>
      </w:r>
    </w:p>
    <w:p w:rsidR="00DA5D4D" w:rsidRPr="00DA5D4D" w:rsidRDefault="00DA5D4D">
      <w:pPr>
        <w:rPr>
          <w:i/>
        </w:rPr>
      </w:pPr>
      <w:r w:rsidRPr="00DA5D4D">
        <w:t>Francelyn M. Reeder, RN, PhD</w:t>
      </w:r>
    </w:p>
    <w:p w:rsidR="00DA5D4D" w:rsidRDefault="00DA5D4D" w:rsidP="00DA5D4D">
      <w:pPr>
        <w:pStyle w:val="NormalWeb"/>
        <w:rPr>
          <w:rFonts w:asciiTheme="minorHAnsi" w:hAnsiTheme="minorHAnsi" w:cstheme="minorHAnsi"/>
          <w:b/>
          <w:sz w:val="22"/>
        </w:rPr>
      </w:pPr>
      <w:r w:rsidRPr="00DA5D4D">
        <w:rPr>
          <w:rFonts w:asciiTheme="minorHAnsi" w:hAnsiTheme="minorHAnsi" w:cstheme="minorHAnsi"/>
          <w:b/>
          <w:sz w:val="22"/>
        </w:rPr>
        <w:t>Source: Reeder, F.M., Nursing Science Quarterly, Vol. 30, no. 3, pp. 208-211</w:t>
      </w:r>
      <w:r>
        <w:rPr>
          <w:rFonts w:asciiTheme="minorHAnsi" w:hAnsiTheme="minorHAnsi" w:cstheme="minorHAnsi"/>
          <w:b/>
          <w:sz w:val="22"/>
        </w:rPr>
        <w:t>.</w:t>
      </w:r>
      <w:r w:rsidRPr="00DA5D4D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C</w:t>
      </w:r>
      <w:r w:rsidRPr="00DA5D4D">
        <w:rPr>
          <w:rFonts w:asciiTheme="minorHAnsi" w:hAnsiTheme="minorHAnsi" w:cstheme="minorHAnsi"/>
          <w:b/>
          <w:sz w:val="22"/>
        </w:rPr>
        <w:t xml:space="preserve">opyright © 2007 by SAGE Publications. Reprinted by </w:t>
      </w:r>
      <w:r>
        <w:rPr>
          <w:rFonts w:asciiTheme="minorHAnsi" w:hAnsiTheme="minorHAnsi" w:cstheme="minorHAnsi"/>
          <w:b/>
          <w:sz w:val="22"/>
        </w:rPr>
        <w:t>p</w:t>
      </w:r>
      <w:r w:rsidRPr="00DA5D4D">
        <w:rPr>
          <w:rFonts w:asciiTheme="minorHAnsi" w:hAnsiTheme="minorHAnsi" w:cstheme="minorHAnsi"/>
          <w:b/>
          <w:sz w:val="22"/>
        </w:rPr>
        <w:t>ermission of SAGE Publications.</w:t>
      </w:r>
    </w:p>
    <w:p w:rsidR="00DA5D4D" w:rsidRDefault="00DA5D4D" w:rsidP="00DA5D4D">
      <w:pPr>
        <w:pStyle w:val="NormalWeb"/>
        <w:rPr>
          <w:rFonts w:asciiTheme="minorHAnsi" w:hAnsiTheme="minorHAnsi" w:cstheme="minorHAnsi"/>
          <w:b/>
          <w:sz w:val="22"/>
        </w:rPr>
      </w:pPr>
    </w:p>
    <w:p w:rsidR="00DA5D4D" w:rsidRDefault="00DA5D4D" w:rsidP="00DA5D4D">
      <w:pPr>
        <w:pStyle w:val="NormalWeb"/>
        <w:rPr>
          <w:rFonts w:asciiTheme="minorHAnsi" w:hAnsiTheme="minorHAnsi" w:cstheme="minorHAnsi"/>
          <w:b/>
          <w:sz w:val="22"/>
        </w:rPr>
      </w:pPr>
      <w:r w:rsidRPr="00DA5D4D">
        <w:rPr>
          <w:rFonts w:asciiTheme="minorHAnsi" w:hAnsiTheme="minorHAnsi" w:cstheme="minorHAnsi"/>
          <w:b/>
          <w:i/>
          <w:sz w:val="22"/>
        </w:rPr>
        <w:lastRenderedPageBreak/>
        <w:t>Chapter 30: An Ontological View of Advanced Practice Nursing</w:t>
      </w:r>
      <w:r>
        <w:rPr>
          <w:rFonts w:asciiTheme="minorHAnsi" w:hAnsiTheme="minorHAnsi" w:cstheme="minorHAnsi"/>
          <w:b/>
          <w:sz w:val="22"/>
        </w:rPr>
        <w:t xml:space="preserve"> (pg. 361)</w:t>
      </w:r>
    </w:p>
    <w:p w:rsidR="00DA5D4D" w:rsidRPr="00DA5D4D" w:rsidRDefault="00DA5D4D" w:rsidP="00DA5D4D">
      <w:pPr>
        <w:pStyle w:val="NormalWeb"/>
        <w:rPr>
          <w:rFonts w:asciiTheme="minorHAnsi" w:hAnsiTheme="minorHAnsi" w:cstheme="minorHAnsi"/>
          <w:sz w:val="22"/>
        </w:rPr>
      </w:pPr>
      <w:r w:rsidRPr="00DA5D4D">
        <w:rPr>
          <w:rFonts w:asciiTheme="minorHAnsi" w:hAnsiTheme="minorHAnsi" w:cstheme="minorHAnsi"/>
          <w:sz w:val="22"/>
        </w:rPr>
        <w:t>Cynthia Arslanian-Engoren, RN, PhD</w:t>
      </w:r>
    </w:p>
    <w:p w:rsidR="00DA5D4D" w:rsidRPr="00DA5D4D" w:rsidRDefault="00DA5D4D" w:rsidP="00DA5D4D">
      <w:pPr>
        <w:pStyle w:val="NormalWeb"/>
        <w:rPr>
          <w:rFonts w:asciiTheme="minorHAnsi" w:hAnsiTheme="minorHAnsi" w:cstheme="minorHAnsi"/>
          <w:sz w:val="22"/>
        </w:rPr>
      </w:pPr>
      <w:r w:rsidRPr="00DA5D4D">
        <w:rPr>
          <w:rFonts w:asciiTheme="minorHAnsi" w:hAnsiTheme="minorHAnsi" w:cstheme="minorHAnsi"/>
          <w:sz w:val="22"/>
        </w:rPr>
        <w:t>Frank D. Hicks, RN, PhD</w:t>
      </w:r>
    </w:p>
    <w:p w:rsidR="00DA5D4D" w:rsidRPr="00DA5D4D" w:rsidRDefault="00DA5D4D" w:rsidP="00DA5D4D">
      <w:pPr>
        <w:pStyle w:val="NormalWeb"/>
        <w:rPr>
          <w:rFonts w:asciiTheme="minorHAnsi" w:hAnsiTheme="minorHAnsi" w:cstheme="minorHAnsi"/>
          <w:sz w:val="22"/>
        </w:rPr>
      </w:pPr>
      <w:r w:rsidRPr="00DA5D4D">
        <w:rPr>
          <w:rFonts w:asciiTheme="minorHAnsi" w:hAnsiTheme="minorHAnsi" w:cstheme="minorHAnsi"/>
          <w:sz w:val="22"/>
        </w:rPr>
        <w:t>Ann L. Whall, RN PhD, FAAN, FGSA</w:t>
      </w:r>
    </w:p>
    <w:p w:rsidR="00DA5D4D" w:rsidRPr="00DA5D4D" w:rsidRDefault="00DA5D4D" w:rsidP="00DA5D4D">
      <w:pPr>
        <w:pStyle w:val="NormalWeb"/>
        <w:rPr>
          <w:rFonts w:asciiTheme="minorHAnsi" w:hAnsiTheme="minorHAnsi" w:cstheme="minorHAnsi"/>
          <w:sz w:val="22"/>
        </w:rPr>
      </w:pPr>
      <w:r w:rsidRPr="00DA5D4D">
        <w:rPr>
          <w:rFonts w:asciiTheme="minorHAnsi" w:hAnsiTheme="minorHAnsi" w:cstheme="minorHAnsi"/>
          <w:sz w:val="22"/>
        </w:rPr>
        <w:t>Donna L. Algase, RN, PhD, FAAN , FGSA</w:t>
      </w:r>
    </w:p>
    <w:p w:rsidR="00DA5D4D" w:rsidRPr="00DA5D4D" w:rsidRDefault="00DA5D4D" w:rsidP="00DA5D4D">
      <w:pPr>
        <w:pStyle w:val="NormalWeb"/>
        <w:rPr>
          <w:rFonts w:asciiTheme="minorHAnsi" w:hAnsiTheme="minorHAnsi" w:cstheme="minorHAnsi"/>
          <w:b/>
          <w:sz w:val="22"/>
        </w:rPr>
      </w:pPr>
      <w:r w:rsidRPr="00DA5D4D">
        <w:rPr>
          <w:rFonts w:asciiTheme="minorHAnsi" w:hAnsiTheme="minorHAnsi" w:cstheme="minorHAnsi"/>
          <w:b/>
          <w:sz w:val="22"/>
        </w:rPr>
        <w:t>Source: Used with permission of Springer Publishing Company, from</w:t>
      </w:r>
      <w:r w:rsidRPr="00BE4F4F">
        <w:rPr>
          <w:rFonts w:asciiTheme="minorHAnsi" w:hAnsiTheme="minorHAnsi" w:cstheme="minorHAnsi"/>
          <w:b/>
          <w:i/>
          <w:sz w:val="22"/>
        </w:rPr>
        <w:t xml:space="preserve"> Research and Theory for Nursing Practice</w:t>
      </w:r>
      <w:r w:rsidR="00BE4F4F">
        <w:rPr>
          <w:rFonts w:asciiTheme="minorHAnsi" w:hAnsiTheme="minorHAnsi" w:cstheme="minorHAnsi"/>
          <w:b/>
          <w:sz w:val="22"/>
        </w:rPr>
        <w:t>, Volume 19, Number 4, 2005</w:t>
      </w:r>
      <w:r w:rsidRPr="00DA5D4D">
        <w:rPr>
          <w:rFonts w:asciiTheme="minorHAnsi" w:hAnsiTheme="minorHAnsi" w:cstheme="minorHAnsi"/>
          <w:b/>
          <w:sz w:val="22"/>
        </w:rPr>
        <w:t>, pp. 315-322(8) </w:t>
      </w:r>
    </w:p>
    <w:p w:rsidR="00DA5D4D" w:rsidRDefault="00DA5D4D">
      <w:pPr>
        <w:rPr>
          <w:b/>
        </w:rPr>
      </w:pPr>
    </w:p>
    <w:p w:rsidR="00DA5D4D" w:rsidRPr="00DA5D4D" w:rsidRDefault="00DA5D4D">
      <w:pPr>
        <w:rPr>
          <w:b/>
        </w:rPr>
      </w:pPr>
    </w:p>
    <w:sectPr w:rsidR="00DA5D4D" w:rsidRPr="00DA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6C"/>
    <w:rsid w:val="00620631"/>
    <w:rsid w:val="00691B70"/>
    <w:rsid w:val="0076251A"/>
    <w:rsid w:val="00950C0A"/>
    <w:rsid w:val="009D6F6C"/>
    <w:rsid w:val="00BE4F4F"/>
    <w:rsid w:val="00BE51A6"/>
    <w:rsid w:val="00DA5D4D"/>
    <w:rsid w:val="00D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Bempkins</dc:creator>
  <cp:lastModifiedBy>Elena McAnespie</cp:lastModifiedBy>
  <cp:revision>2</cp:revision>
  <dcterms:created xsi:type="dcterms:W3CDTF">2012-02-17T17:42:00Z</dcterms:created>
  <dcterms:modified xsi:type="dcterms:W3CDTF">2012-02-17T17:42:00Z</dcterms:modified>
</cp:coreProperties>
</file>