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591" w:rsidRDefault="00FA5591" w:rsidP="00FA5591">
      <w:pPr>
        <w:pStyle w:val="ListParagraph"/>
        <w:spacing w:after="0" w:line="480" w:lineRule="auto"/>
        <w:ind w:left="0"/>
        <w:rPr>
          <w:rFonts w:ascii="Times New Roman" w:hAnsi="Times New Roman"/>
        </w:rPr>
      </w:pPr>
      <w:r w:rsidRPr="00E9127C">
        <w:rPr>
          <w:rFonts w:ascii="Times New Roman" w:hAnsi="Times New Roman"/>
        </w:rPr>
        <w:t>CASE STUDY</w:t>
      </w:r>
    </w:p>
    <w:p w:rsidR="00FA5591" w:rsidRPr="00E07438" w:rsidRDefault="00FA5591" w:rsidP="00FA5591">
      <w:pPr>
        <w:pStyle w:val="ListParagraph"/>
        <w:spacing w:after="0" w:line="480" w:lineRule="auto"/>
        <w:ind w:left="0"/>
        <w:rPr>
          <w:rFonts w:ascii="Times New Roman" w:hAnsi="Times New Roman"/>
          <w:b/>
        </w:rPr>
      </w:pPr>
      <w:r w:rsidRPr="00E07438">
        <w:rPr>
          <w:rFonts w:ascii="Times New Roman" w:hAnsi="Times New Roman"/>
          <w:b/>
        </w:rPr>
        <w:t>Description</w:t>
      </w:r>
    </w:p>
    <w:p w:rsidR="00FA5591" w:rsidRPr="00DB502B" w:rsidRDefault="00FA5591" w:rsidP="00FA5591">
      <w:pPr>
        <w:spacing w:after="0" w:line="480" w:lineRule="auto"/>
        <w:rPr>
          <w:rFonts w:ascii="Times New Roman" w:hAnsi="Times New Roman"/>
        </w:rPr>
      </w:pPr>
      <w:r>
        <w:rPr>
          <w:rFonts w:ascii="Times New Roman" w:hAnsi="Times New Roman"/>
        </w:rPr>
        <w:tab/>
      </w:r>
      <w:r w:rsidRPr="00DB502B">
        <w:rPr>
          <w:rFonts w:ascii="Times New Roman" w:hAnsi="Times New Roman"/>
        </w:rPr>
        <w:t>Conner was born at 36 weeks of gestational age. Delivery was via C-section because of fetal distress. Prenatally Conner had known diagnoses that included megacystis and hydronephrosis. A vesico</w:t>
      </w:r>
      <w:r>
        <w:rPr>
          <w:rFonts w:ascii="Times New Roman" w:hAnsi="Times New Roman"/>
        </w:rPr>
        <w:t>-</w:t>
      </w:r>
      <w:r w:rsidRPr="00DB502B">
        <w:rPr>
          <w:rFonts w:ascii="Times New Roman" w:hAnsi="Times New Roman"/>
        </w:rPr>
        <w:t>amniotic shunt was placed in utero at 18 weeks of gestation.</w:t>
      </w:r>
    </w:p>
    <w:p w:rsidR="00FA5591" w:rsidRDefault="00FA5591" w:rsidP="00FA5591">
      <w:pPr>
        <w:spacing w:after="0" w:line="480" w:lineRule="auto"/>
        <w:rPr>
          <w:rFonts w:ascii="Times New Roman" w:hAnsi="Times New Roman"/>
        </w:rPr>
      </w:pPr>
      <w:r w:rsidRPr="00DB502B">
        <w:rPr>
          <w:rFonts w:ascii="Times New Roman" w:hAnsi="Times New Roman"/>
        </w:rPr>
        <w:t>At the time of birth Conner’s b</w:t>
      </w:r>
      <w:r>
        <w:rPr>
          <w:rFonts w:ascii="Times New Roman" w:hAnsi="Times New Roman"/>
        </w:rPr>
        <w:t xml:space="preserve">irth weight was 2610 grams; and </w:t>
      </w:r>
      <w:r w:rsidRPr="00DB502B">
        <w:rPr>
          <w:rFonts w:ascii="Times New Roman" w:hAnsi="Times New Roman"/>
        </w:rPr>
        <w:t>APGARS were five and eight. He was intubated shortly after birth for respiratory support and a gastrostomy tube was placed to ensure adequate feeding. Conner spent eight weeks in the Neonatal Intensive Care Unit (NICU). He made the transition between intubation and Continuous Airway Positive Support (CPAP) but subsequently had to be re-intubated.</w:t>
      </w:r>
    </w:p>
    <w:p w:rsidR="00FA5591" w:rsidRPr="00DB502B" w:rsidRDefault="00FA5591" w:rsidP="00FA5591">
      <w:pPr>
        <w:spacing w:after="0" w:line="480" w:lineRule="auto"/>
        <w:rPr>
          <w:rFonts w:ascii="Times New Roman" w:hAnsi="Times New Roman"/>
        </w:rPr>
      </w:pPr>
    </w:p>
    <w:p w:rsidR="00FA5591" w:rsidRPr="00E07438" w:rsidRDefault="00FA5591" w:rsidP="00FA5591">
      <w:pPr>
        <w:spacing w:after="0" w:line="480" w:lineRule="auto"/>
        <w:rPr>
          <w:rFonts w:ascii="Times New Roman" w:hAnsi="Times New Roman"/>
          <w:b/>
        </w:rPr>
      </w:pPr>
      <w:r w:rsidRPr="00E07438">
        <w:rPr>
          <w:rFonts w:ascii="Times New Roman" w:hAnsi="Times New Roman"/>
          <w:b/>
        </w:rPr>
        <w:t>Diagnoses and medical-surgical history:</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VATER syndrome</w:t>
      </w:r>
      <w:r>
        <w:rPr>
          <w:rFonts w:ascii="Times New Roman" w:hAnsi="Times New Roman"/>
        </w:rPr>
        <w:t xml:space="preserve"> ( Vertebral, Anal, Tracheal, Esophageal, and Renal abnormalities- also see chapter 9)</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Tracheo</w:t>
      </w:r>
      <w:r>
        <w:rPr>
          <w:rFonts w:ascii="Times New Roman" w:hAnsi="Times New Roman"/>
        </w:rPr>
        <w:t>-</w:t>
      </w:r>
      <w:r w:rsidRPr="00EA31DE">
        <w:rPr>
          <w:rFonts w:ascii="Times New Roman" w:hAnsi="Times New Roman"/>
        </w:rPr>
        <w:t>esophageal fistula, requiring repair shortly after birth</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Bladder exstrophy</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Prune belly syndrome with omphalocele repair</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Imperforate anus with colostomy</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Cervical and lumbar hemivertebrae</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Left club foot</w:t>
      </w:r>
    </w:p>
    <w:p w:rsidR="00FA5591" w:rsidRDefault="00FA5591" w:rsidP="00FA5591">
      <w:pPr>
        <w:pStyle w:val="ListParagraph"/>
        <w:numPr>
          <w:ilvl w:val="0"/>
          <w:numId w:val="1"/>
        </w:numPr>
        <w:spacing w:after="0" w:line="480" w:lineRule="auto"/>
        <w:rPr>
          <w:rFonts w:ascii="Times New Roman" w:hAnsi="Times New Roman"/>
        </w:rPr>
      </w:pPr>
      <w:r w:rsidRPr="00EA31DE">
        <w:rPr>
          <w:rFonts w:ascii="Times New Roman" w:hAnsi="Times New Roman"/>
        </w:rPr>
        <w:t>Chronic kidney disease</w:t>
      </w:r>
    </w:p>
    <w:p w:rsidR="00FA5591" w:rsidRDefault="00FA5591" w:rsidP="00FA5591">
      <w:pPr>
        <w:pStyle w:val="ListParagraph"/>
        <w:spacing w:after="0" w:line="480" w:lineRule="auto"/>
        <w:ind w:left="1448"/>
        <w:rPr>
          <w:rFonts w:ascii="Times New Roman" w:hAnsi="Times New Roman"/>
        </w:rPr>
      </w:pPr>
    </w:p>
    <w:p w:rsidR="00FA5591" w:rsidRPr="00EA31DE" w:rsidRDefault="00FA5591" w:rsidP="00FA5591">
      <w:pPr>
        <w:pStyle w:val="ListParagraph"/>
        <w:spacing w:after="0" w:line="480" w:lineRule="auto"/>
        <w:ind w:left="1448"/>
        <w:rPr>
          <w:rFonts w:ascii="Times New Roman" w:hAnsi="Times New Roman"/>
        </w:rPr>
      </w:pPr>
    </w:p>
    <w:p w:rsidR="00FA5591" w:rsidRPr="00B82A65" w:rsidRDefault="00FA5591" w:rsidP="00FA5591">
      <w:pPr>
        <w:spacing w:after="0" w:line="480" w:lineRule="auto"/>
        <w:rPr>
          <w:rFonts w:ascii="Times New Roman" w:hAnsi="Times New Roman"/>
          <w:i/>
        </w:rPr>
      </w:pPr>
      <w:r w:rsidRPr="00B82A65">
        <w:rPr>
          <w:rFonts w:ascii="Times New Roman" w:hAnsi="Times New Roman"/>
          <w:i/>
        </w:rPr>
        <w:lastRenderedPageBreak/>
        <w:t>Learning Questions</w:t>
      </w:r>
    </w:p>
    <w:p w:rsidR="00FA5591" w:rsidRDefault="00FA5591" w:rsidP="00FA5591">
      <w:pPr>
        <w:pStyle w:val="ListParagraph"/>
        <w:numPr>
          <w:ilvl w:val="0"/>
          <w:numId w:val="4"/>
        </w:numPr>
        <w:spacing w:after="0" w:line="480" w:lineRule="auto"/>
        <w:rPr>
          <w:rFonts w:ascii="Times New Roman" w:hAnsi="Times New Roman"/>
        </w:rPr>
      </w:pPr>
      <w:r>
        <w:rPr>
          <w:rFonts w:ascii="Times New Roman" w:hAnsi="Times New Roman"/>
        </w:rPr>
        <w:t xml:space="preserve">What PT needs </w:t>
      </w:r>
      <w:proofErr w:type="gramStart"/>
      <w:r>
        <w:rPr>
          <w:rFonts w:ascii="Times New Roman" w:hAnsi="Times New Roman"/>
        </w:rPr>
        <w:t>may</w:t>
      </w:r>
      <w:proofErr w:type="gramEnd"/>
      <w:r>
        <w:rPr>
          <w:rFonts w:ascii="Times New Roman" w:hAnsi="Times New Roman"/>
        </w:rPr>
        <w:t xml:space="preserve"> Conner and his family experience, based upon his diagnoses?</w:t>
      </w:r>
    </w:p>
    <w:p w:rsidR="00FA5591" w:rsidRDefault="00FA5591" w:rsidP="00FA5591">
      <w:pPr>
        <w:pStyle w:val="ListParagraph"/>
        <w:numPr>
          <w:ilvl w:val="0"/>
          <w:numId w:val="4"/>
        </w:numPr>
        <w:spacing w:after="0" w:line="480" w:lineRule="auto"/>
        <w:rPr>
          <w:rFonts w:ascii="Times New Roman" w:hAnsi="Times New Roman"/>
        </w:rPr>
      </w:pPr>
      <w:r>
        <w:rPr>
          <w:rFonts w:ascii="Times New Roman" w:hAnsi="Times New Roman"/>
        </w:rPr>
        <w:t>How would the home nurse help address the PT needs of Conner after discharge?</w:t>
      </w:r>
    </w:p>
    <w:p w:rsidR="00FA5591" w:rsidRDefault="00FA5591" w:rsidP="00FA5591">
      <w:pPr>
        <w:pStyle w:val="ListParagraph"/>
        <w:numPr>
          <w:ilvl w:val="0"/>
          <w:numId w:val="4"/>
        </w:numPr>
        <w:pBdr>
          <w:bottom w:val="dotted" w:sz="24" w:space="1" w:color="auto"/>
        </w:pBdr>
        <w:spacing w:after="0" w:line="480" w:lineRule="auto"/>
        <w:rPr>
          <w:rFonts w:ascii="Times New Roman" w:hAnsi="Times New Roman"/>
        </w:rPr>
      </w:pPr>
      <w:r>
        <w:rPr>
          <w:rFonts w:ascii="Times New Roman" w:hAnsi="Times New Roman"/>
        </w:rPr>
        <w:t>What systems may play a role in financing the cost of PT for Conner and his family?</w:t>
      </w:r>
    </w:p>
    <w:p w:rsidR="00FA5591" w:rsidRDefault="00FA5591" w:rsidP="00FA5591">
      <w:pPr>
        <w:spacing w:after="0" w:line="480" w:lineRule="auto"/>
        <w:rPr>
          <w:rFonts w:ascii="Times New Roman" w:hAnsi="Times New Roman"/>
        </w:rPr>
      </w:pPr>
    </w:p>
    <w:p w:rsidR="00FA5591" w:rsidRPr="00DB502B" w:rsidRDefault="00FA5591" w:rsidP="00FA5591">
      <w:pPr>
        <w:spacing w:after="0" w:line="480" w:lineRule="auto"/>
        <w:rPr>
          <w:rFonts w:ascii="Times New Roman" w:hAnsi="Times New Roman"/>
        </w:rPr>
      </w:pPr>
      <w:r>
        <w:rPr>
          <w:rFonts w:ascii="Times New Roman" w:hAnsi="Times New Roman"/>
        </w:rPr>
        <w:t xml:space="preserve">            </w:t>
      </w:r>
      <w:r w:rsidRPr="00DB502B">
        <w:rPr>
          <w:rFonts w:ascii="Times New Roman" w:hAnsi="Times New Roman"/>
        </w:rPr>
        <w:t>Conner is the first child for his parents. They live in a small community about an hour away from a major metropolitan center and a large children’s hospital. After his eight weeks in the NICU, Conner was stable enough to go home for the holidays with his parents. How</w:t>
      </w:r>
      <w:r>
        <w:rPr>
          <w:rFonts w:ascii="Times New Roman" w:hAnsi="Times New Roman"/>
        </w:rPr>
        <w:t xml:space="preserve">ever, he still needed </w:t>
      </w:r>
      <w:proofErr w:type="spellStart"/>
      <w:r>
        <w:rPr>
          <w:rFonts w:ascii="Times New Roman" w:hAnsi="Times New Roman"/>
        </w:rPr>
        <w:t>ventilatory</w:t>
      </w:r>
      <w:proofErr w:type="spellEnd"/>
      <w:r>
        <w:rPr>
          <w:rFonts w:ascii="Times New Roman" w:hAnsi="Times New Roman"/>
        </w:rPr>
        <w:t xml:space="preserve"> support</w:t>
      </w:r>
      <w:r w:rsidRPr="00DB502B">
        <w:rPr>
          <w:rFonts w:ascii="Times New Roman" w:hAnsi="Times New Roman"/>
        </w:rPr>
        <w:t xml:space="preserve"> because of the tracheo</w:t>
      </w:r>
      <w:r>
        <w:rPr>
          <w:rFonts w:ascii="Times New Roman" w:hAnsi="Times New Roman"/>
        </w:rPr>
        <w:t>-</w:t>
      </w:r>
      <w:r w:rsidRPr="00DB502B">
        <w:rPr>
          <w:rFonts w:ascii="Times New Roman" w:hAnsi="Times New Roman"/>
        </w:rPr>
        <w:t xml:space="preserve">malacia and his difficulties with </w:t>
      </w:r>
      <w:r>
        <w:rPr>
          <w:rFonts w:ascii="Times New Roman" w:hAnsi="Times New Roman"/>
        </w:rPr>
        <w:t xml:space="preserve">cough and airway clearance (see Chapter 7), and was sent home on home mechanical ventilation via tracheostomy with </w:t>
      </w:r>
      <w:r w:rsidRPr="00DB502B">
        <w:rPr>
          <w:rFonts w:ascii="Times New Roman" w:hAnsi="Times New Roman"/>
        </w:rPr>
        <w:t xml:space="preserve">24-hour nursing care in the home. </w:t>
      </w:r>
      <w:r>
        <w:rPr>
          <w:rFonts w:ascii="Times New Roman" w:hAnsi="Times New Roman"/>
        </w:rPr>
        <w:t xml:space="preserve">In addition, </w:t>
      </w:r>
      <w:r w:rsidRPr="00DB502B">
        <w:rPr>
          <w:rFonts w:ascii="Times New Roman" w:hAnsi="Times New Roman"/>
        </w:rPr>
        <w:t xml:space="preserve">Conner needed </w:t>
      </w:r>
      <w:r>
        <w:rPr>
          <w:rFonts w:ascii="Times New Roman" w:hAnsi="Times New Roman"/>
        </w:rPr>
        <w:t xml:space="preserve">clean intermittent </w:t>
      </w:r>
      <w:r w:rsidRPr="00DB502B">
        <w:rPr>
          <w:rFonts w:ascii="Times New Roman" w:hAnsi="Times New Roman"/>
        </w:rPr>
        <w:t>catheterization every four hours</w:t>
      </w:r>
      <w:r>
        <w:rPr>
          <w:rFonts w:ascii="Times New Roman" w:hAnsi="Times New Roman"/>
        </w:rPr>
        <w:t xml:space="preserve">- (see Chapter </w:t>
      </w:r>
      <w:r w:rsidRPr="00DB502B">
        <w:rPr>
          <w:rFonts w:ascii="Times New Roman" w:hAnsi="Times New Roman"/>
        </w:rPr>
        <w:t>6</w:t>
      </w:r>
      <w:r>
        <w:rPr>
          <w:rFonts w:ascii="Times New Roman" w:hAnsi="Times New Roman"/>
        </w:rPr>
        <w:t>) and</w:t>
      </w:r>
      <w:r w:rsidRPr="00DB502B">
        <w:rPr>
          <w:rFonts w:ascii="Times New Roman" w:hAnsi="Times New Roman"/>
        </w:rPr>
        <w:t xml:space="preserve"> drip kangaroo feedings at night</w:t>
      </w:r>
      <w:r>
        <w:rPr>
          <w:rFonts w:ascii="Times New Roman" w:hAnsi="Times New Roman"/>
        </w:rPr>
        <w:t xml:space="preserve"> through his gastrostomy tube (see Chapter 9)</w:t>
      </w:r>
      <w:r w:rsidRPr="00DB502B">
        <w:rPr>
          <w:rFonts w:ascii="Times New Roman" w:hAnsi="Times New Roman"/>
        </w:rPr>
        <w:t>.</w:t>
      </w:r>
    </w:p>
    <w:p w:rsidR="00FA5591" w:rsidRPr="00DB502B" w:rsidRDefault="00FA5591" w:rsidP="00FA5591">
      <w:pPr>
        <w:spacing w:after="0" w:line="480" w:lineRule="auto"/>
        <w:rPr>
          <w:rFonts w:ascii="Times New Roman" w:hAnsi="Times New Roman"/>
        </w:rPr>
      </w:pPr>
      <w:r>
        <w:rPr>
          <w:rFonts w:ascii="Times New Roman" w:hAnsi="Times New Roman"/>
        </w:rPr>
        <w:tab/>
      </w:r>
      <w:r w:rsidRPr="00DB502B">
        <w:rPr>
          <w:rFonts w:ascii="Times New Roman" w:hAnsi="Times New Roman"/>
        </w:rPr>
        <w:t>Conner enjoyed being at home with his family for ten or eleven weeks befor</w:t>
      </w:r>
      <w:r>
        <w:rPr>
          <w:rFonts w:ascii="Times New Roman" w:hAnsi="Times New Roman"/>
        </w:rPr>
        <w:t>e returning to the hospital because of respiratory distress</w:t>
      </w:r>
      <w:r w:rsidRPr="00DB502B">
        <w:rPr>
          <w:rFonts w:ascii="Times New Roman" w:hAnsi="Times New Roman"/>
        </w:rPr>
        <w:t xml:space="preserve">. He was admitted to the Pediatric Intensive Care Unit (PICU), where he remained for </w:t>
      </w:r>
      <w:r>
        <w:rPr>
          <w:rFonts w:ascii="Times New Roman" w:hAnsi="Times New Roman"/>
        </w:rPr>
        <w:t>78 days</w:t>
      </w:r>
      <w:r w:rsidRPr="00DB502B">
        <w:rPr>
          <w:rFonts w:ascii="Times New Roman" w:hAnsi="Times New Roman"/>
        </w:rPr>
        <w:t>. Because of Conner’s medical needs, his parents made the difficult decision to have his mother move to the city to be closer to the hospital. Conner was discharged to that city</w:t>
      </w:r>
      <w:r>
        <w:rPr>
          <w:rFonts w:ascii="Times New Roman" w:hAnsi="Times New Roman"/>
        </w:rPr>
        <w:t>-</w:t>
      </w:r>
      <w:r w:rsidRPr="00DB502B">
        <w:rPr>
          <w:rFonts w:ascii="Times New Roman" w:hAnsi="Times New Roman"/>
        </w:rPr>
        <w:t xml:space="preserve"> home with his mother. He still required 24-hour nursing care. After six months, at mother’s request, nursing care was</w:t>
      </w:r>
      <w:r>
        <w:rPr>
          <w:rFonts w:ascii="Times New Roman" w:hAnsi="Times New Roman"/>
        </w:rPr>
        <w:t xml:space="preserve"> decreased to twelve hours at night and four to five hours during the day.</w:t>
      </w:r>
    </w:p>
    <w:p w:rsidR="00FA5591" w:rsidRPr="00B82A65" w:rsidRDefault="00FA5591" w:rsidP="00FA5591">
      <w:pPr>
        <w:spacing w:after="0" w:line="480" w:lineRule="auto"/>
        <w:rPr>
          <w:rFonts w:ascii="Times New Roman" w:hAnsi="Times New Roman"/>
        </w:rPr>
      </w:pPr>
      <w:r>
        <w:rPr>
          <w:rFonts w:ascii="Times New Roman" w:hAnsi="Times New Roman"/>
        </w:rPr>
        <w:tab/>
      </w:r>
      <w:r w:rsidRPr="00DB502B">
        <w:rPr>
          <w:rFonts w:ascii="Times New Roman" w:hAnsi="Times New Roman"/>
        </w:rPr>
        <w:t>Conner had his tracheotomy removed at about two-and-a-half years of age. At that time, Conner and his mother were able to move back home and rejoin his father. Conner continue</w:t>
      </w:r>
      <w:r>
        <w:rPr>
          <w:rFonts w:ascii="Times New Roman" w:hAnsi="Times New Roman"/>
        </w:rPr>
        <w:t xml:space="preserve">d to </w:t>
      </w:r>
      <w:r>
        <w:rPr>
          <w:rFonts w:ascii="Times New Roman" w:hAnsi="Times New Roman"/>
        </w:rPr>
        <w:lastRenderedPageBreak/>
        <w:t>be eligible for albeit reduced</w:t>
      </w:r>
      <w:r w:rsidRPr="00DB502B">
        <w:rPr>
          <w:rFonts w:ascii="Times New Roman" w:hAnsi="Times New Roman"/>
        </w:rPr>
        <w:t xml:space="preserve"> in-home nursing care. However, his family found it </w:t>
      </w:r>
      <w:r>
        <w:rPr>
          <w:rFonts w:ascii="Times New Roman" w:hAnsi="Times New Roman"/>
        </w:rPr>
        <w:t xml:space="preserve">difficult </w:t>
      </w:r>
      <w:r w:rsidRPr="00DB502B">
        <w:rPr>
          <w:rFonts w:ascii="Times New Roman" w:hAnsi="Times New Roman"/>
        </w:rPr>
        <w:t>to arrange for consistent in-home nursing care in their rural community.</w:t>
      </w:r>
    </w:p>
    <w:p w:rsidR="00FA5591" w:rsidRPr="00B82A65" w:rsidRDefault="00FA5591" w:rsidP="00FA5591">
      <w:pPr>
        <w:spacing w:after="0" w:line="480" w:lineRule="auto"/>
        <w:rPr>
          <w:rFonts w:ascii="Times New Roman" w:hAnsi="Times New Roman"/>
          <w:i/>
        </w:rPr>
      </w:pPr>
      <w:r w:rsidRPr="00B82A65">
        <w:rPr>
          <w:rFonts w:ascii="Times New Roman" w:hAnsi="Times New Roman"/>
          <w:i/>
        </w:rPr>
        <w:t xml:space="preserve">Learning Questions </w:t>
      </w:r>
    </w:p>
    <w:p w:rsidR="00FA5591" w:rsidRPr="00B82A65" w:rsidRDefault="00FA5591" w:rsidP="00FA5591">
      <w:pPr>
        <w:pStyle w:val="ListParagraph"/>
        <w:numPr>
          <w:ilvl w:val="0"/>
          <w:numId w:val="5"/>
        </w:numPr>
        <w:spacing w:after="0" w:line="480" w:lineRule="auto"/>
        <w:rPr>
          <w:rFonts w:ascii="Times New Roman" w:hAnsi="Times New Roman"/>
        </w:rPr>
      </w:pPr>
      <w:r w:rsidRPr="00B82A65">
        <w:rPr>
          <w:rFonts w:ascii="Times New Roman" w:hAnsi="Times New Roman"/>
        </w:rPr>
        <w:t>What might the rural home nurse do to assist Conner and his family with his motor needs?</w:t>
      </w:r>
    </w:p>
    <w:p w:rsidR="00FA5591" w:rsidRPr="00B82A65" w:rsidRDefault="00FA5591" w:rsidP="00FA5591">
      <w:pPr>
        <w:pStyle w:val="ListParagraph"/>
        <w:numPr>
          <w:ilvl w:val="0"/>
          <w:numId w:val="5"/>
        </w:numPr>
        <w:spacing w:after="0" w:line="480" w:lineRule="auto"/>
        <w:rPr>
          <w:rFonts w:ascii="Times New Roman" w:hAnsi="Times New Roman"/>
        </w:rPr>
      </w:pPr>
      <w:r w:rsidRPr="00B82A65">
        <w:rPr>
          <w:rFonts w:ascii="Times New Roman" w:hAnsi="Times New Roman"/>
        </w:rPr>
        <w:t>How would the nurse help the family access PT services?</w:t>
      </w:r>
    </w:p>
    <w:p w:rsidR="00FA5591" w:rsidRPr="00B82A65" w:rsidRDefault="00FA5591" w:rsidP="00FA5591">
      <w:pPr>
        <w:pStyle w:val="ListParagraph"/>
        <w:numPr>
          <w:ilvl w:val="0"/>
          <w:numId w:val="5"/>
        </w:numPr>
        <w:pBdr>
          <w:bottom w:val="dotted" w:sz="24" w:space="1" w:color="auto"/>
        </w:pBdr>
        <w:spacing w:after="0" w:line="480" w:lineRule="auto"/>
        <w:rPr>
          <w:rFonts w:ascii="Times New Roman" w:hAnsi="Times New Roman"/>
        </w:rPr>
      </w:pPr>
      <w:r w:rsidRPr="00B82A65">
        <w:rPr>
          <w:rFonts w:ascii="Times New Roman" w:hAnsi="Times New Roman"/>
        </w:rPr>
        <w:t>What information would the nurse report in a referral for PT services?</w:t>
      </w:r>
    </w:p>
    <w:p w:rsidR="00FA5591" w:rsidRDefault="00FA5591" w:rsidP="00FA5591">
      <w:pPr>
        <w:pStyle w:val="ListParagraph"/>
        <w:spacing w:after="0" w:line="480" w:lineRule="auto"/>
        <w:ind w:left="1448"/>
        <w:rPr>
          <w:rFonts w:ascii="Times New Roman" w:hAnsi="Times New Roman"/>
        </w:rPr>
      </w:pPr>
    </w:p>
    <w:p w:rsidR="00FA5591" w:rsidRDefault="00FA5591" w:rsidP="00FA5591">
      <w:pPr>
        <w:spacing w:after="0" w:line="480" w:lineRule="auto"/>
        <w:rPr>
          <w:rFonts w:ascii="Times New Roman" w:hAnsi="Times New Roman"/>
        </w:rPr>
      </w:pPr>
      <w:r>
        <w:rPr>
          <w:rFonts w:ascii="Times New Roman" w:hAnsi="Times New Roman"/>
        </w:rPr>
        <w:t xml:space="preserve">            </w:t>
      </w:r>
      <w:r w:rsidRPr="00DB502B">
        <w:rPr>
          <w:rFonts w:ascii="Times New Roman" w:hAnsi="Times New Roman"/>
        </w:rPr>
        <w:t>Conner has been involved with therapy services since birth</w:t>
      </w:r>
      <w:r>
        <w:rPr>
          <w:rFonts w:ascii="Times New Roman" w:hAnsi="Times New Roman"/>
        </w:rPr>
        <w:t xml:space="preserve">, both privately and in Early Intervention- </w:t>
      </w:r>
      <w:proofErr w:type="gramStart"/>
      <w:r>
        <w:rPr>
          <w:rFonts w:ascii="Times New Roman" w:hAnsi="Times New Roman"/>
        </w:rPr>
        <w:t>( see</w:t>
      </w:r>
      <w:proofErr w:type="gramEnd"/>
      <w:r>
        <w:rPr>
          <w:rFonts w:ascii="Times New Roman" w:hAnsi="Times New Roman"/>
        </w:rPr>
        <w:t xml:space="preserve"> Table 7) </w:t>
      </w:r>
      <w:r w:rsidRPr="00DB502B">
        <w:rPr>
          <w:rFonts w:ascii="Times New Roman" w:hAnsi="Times New Roman"/>
        </w:rPr>
        <w:t>. From a PT perspective, initial intervention focused on positioning to prevent contractures, and management of his club foot with bracing. Conner developed torticollis. His PT provide</w:t>
      </w:r>
      <w:r>
        <w:rPr>
          <w:rFonts w:ascii="Times New Roman" w:hAnsi="Times New Roman"/>
        </w:rPr>
        <w:t xml:space="preserve">d education to his mother and </w:t>
      </w:r>
      <w:r w:rsidRPr="00DB502B">
        <w:rPr>
          <w:rFonts w:ascii="Times New Roman" w:hAnsi="Times New Roman"/>
        </w:rPr>
        <w:t xml:space="preserve">nursing staff regarding positioning and stretching to correct the neck deformity. </w:t>
      </w:r>
      <w:r>
        <w:rPr>
          <w:rFonts w:ascii="Times New Roman" w:hAnsi="Times New Roman"/>
        </w:rPr>
        <w:t xml:space="preserve">The </w:t>
      </w:r>
      <w:r w:rsidRPr="00DB502B">
        <w:rPr>
          <w:rFonts w:ascii="Times New Roman" w:hAnsi="Times New Roman"/>
        </w:rPr>
        <w:t xml:space="preserve">PT </w:t>
      </w:r>
      <w:r>
        <w:rPr>
          <w:rFonts w:ascii="Times New Roman" w:hAnsi="Times New Roman"/>
        </w:rPr>
        <w:t xml:space="preserve">then </w:t>
      </w:r>
      <w:r w:rsidRPr="00DB502B">
        <w:rPr>
          <w:rFonts w:ascii="Times New Roman" w:hAnsi="Times New Roman"/>
        </w:rPr>
        <w:t>began to shift focus to his gross motor development, muscle strengthening, and promotion of better balancing skills. The PT developed caregiver education materials as well as a comprehensive home exercise program (HEP).</w:t>
      </w:r>
    </w:p>
    <w:p w:rsidR="00FA5591" w:rsidRPr="00B82A65" w:rsidRDefault="00FA5591" w:rsidP="00FA5591">
      <w:pPr>
        <w:spacing w:after="0" w:line="480" w:lineRule="auto"/>
        <w:rPr>
          <w:rFonts w:ascii="Times New Roman" w:hAnsi="Times New Roman"/>
          <w:i/>
        </w:rPr>
      </w:pPr>
      <w:r w:rsidRPr="00B82A65">
        <w:rPr>
          <w:rFonts w:ascii="Times New Roman" w:hAnsi="Times New Roman"/>
          <w:i/>
        </w:rPr>
        <w:t>Learning Questions</w:t>
      </w:r>
    </w:p>
    <w:p w:rsidR="00FA5591" w:rsidRDefault="00FA5591" w:rsidP="00FA5591">
      <w:pPr>
        <w:pStyle w:val="ListParagraph"/>
        <w:numPr>
          <w:ilvl w:val="0"/>
          <w:numId w:val="2"/>
        </w:numPr>
        <w:spacing w:after="0" w:line="480" w:lineRule="auto"/>
        <w:rPr>
          <w:rFonts w:ascii="Times New Roman" w:hAnsi="Times New Roman"/>
        </w:rPr>
      </w:pPr>
      <w:r>
        <w:rPr>
          <w:rFonts w:ascii="Times New Roman" w:hAnsi="Times New Roman"/>
        </w:rPr>
        <w:t xml:space="preserve">What is the role of the home nurse in the HEP? </w:t>
      </w:r>
    </w:p>
    <w:p w:rsidR="00FA5591" w:rsidRDefault="00FA5591" w:rsidP="00FA5591">
      <w:pPr>
        <w:pStyle w:val="ListParagraph"/>
        <w:numPr>
          <w:ilvl w:val="0"/>
          <w:numId w:val="2"/>
        </w:numPr>
        <w:spacing w:after="0" w:line="480" w:lineRule="auto"/>
        <w:rPr>
          <w:rFonts w:ascii="Times New Roman" w:hAnsi="Times New Roman"/>
        </w:rPr>
      </w:pPr>
      <w:r>
        <w:rPr>
          <w:rFonts w:ascii="Times New Roman" w:hAnsi="Times New Roman"/>
        </w:rPr>
        <w:t xml:space="preserve">What </w:t>
      </w:r>
      <w:proofErr w:type="gramStart"/>
      <w:r>
        <w:rPr>
          <w:rFonts w:ascii="Times New Roman" w:hAnsi="Times New Roman"/>
        </w:rPr>
        <w:t>needs can</w:t>
      </w:r>
      <w:proofErr w:type="gramEnd"/>
      <w:r>
        <w:rPr>
          <w:rFonts w:ascii="Times New Roman" w:hAnsi="Times New Roman"/>
        </w:rPr>
        <w:t xml:space="preserve"> the nurse anticipate for Conner and his family as they participate in the HEP?</w:t>
      </w:r>
    </w:p>
    <w:p w:rsidR="00FA5591" w:rsidRDefault="00FA5591" w:rsidP="00FA5591">
      <w:pPr>
        <w:pStyle w:val="ListParagraph"/>
        <w:numPr>
          <w:ilvl w:val="0"/>
          <w:numId w:val="2"/>
        </w:numPr>
        <w:pBdr>
          <w:bottom w:val="dotted" w:sz="24" w:space="1" w:color="auto"/>
        </w:pBdr>
        <w:spacing w:after="0" w:line="480" w:lineRule="auto"/>
        <w:rPr>
          <w:rFonts w:ascii="Times New Roman" w:hAnsi="Times New Roman"/>
        </w:rPr>
      </w:pPr>
      <w:r>
        <w:rPr>
          <w:rFonts w:ascii="Times New Roman" w:hAnsi="Times New Roman"/>
        </w:rPr>
        <w:t>What observations of the HEP would be important to share with members of the PT team?</w:t>
      </w:r>
    </w:p>
    <w:p w:rsidR="00FA5591" w:rsidRPr="00730CA7" w:rsidRDefault="00FA5591" w:rsidP="00FA5591">
      <w:pPr>
        <w:pStyle w:val="ListParagraph"/>
        <w:spacing w:after="0" w:line="480" w:lineRule="auto"/>
        <w:ind w:left="1448"/>
        <w:rPr>
          <w:rFonts w:ascii="Times New Roman" w:hAnsi="Times New Roman"/>
        </w:rPr>
      </w:pPr>
    </w:p>
    <w:p w:rsidR="00FA5591" w:rsidRDefault="00FA5591" w:rsidP="00FA5591">
      <w:pPr>
        <w:spacing w:after="0" w:line="480" w:lineRule="auto"/>
        <w:rPr>
          <w:rFonts w:ascii="Times New Roman" w:hAnsi="Times New Roman"/>
        </w:rPr>
      </w:pPr>
      <w:r>
        <w:rPr>
          <w:rFonts w:ascii="Times New Roman" w:hAnsi="Times New Roman"/>
        </w:rPr>
        <w:tab/>
      </w:r>
    </w:p>
    <w:p w:rsidR="00FA5591" w:rsidRDefault="00FA5591" w:rsidP="00FA5591">
      <w:pPr>
        <w:spacing w:after="0" w:line="480" w:lineRule="auto"/>
        <w:rPr>
          <w:rFonts w:ascii="Times New Roman" w:hAnsi="Times New Roman"/>
        </w:rPr>
      </w:pPr>
    </w:p>
    <w:p w:rsidR="00FA5591" w:rsidRPr="00DB502B" w:rsidRDefault="00FA5591" w:rsidP="00FA5591">
      <w:pPr>
        <w:spacing w:after="0" w:line="480" w:lineRule="auto"/>
        <w:rPr>
          <w:rFonts w:ascii="Times New Roman" w:hAnsi="Times New Roman"/>
        </w:rPr>
      </w:pPr>
      <w:r w:rsidRPr="00DB502B">
        <w:rPr>
          <w:rFonts w:ascii="Times New Roman" w:hAnsi="Times New Roman"/>
        </w:rPr>
        <w:t>Conner is now a three-and-a-half year old boy who loves trucks and wrestling with his dog. Despite his diagnoses, long hospital ordeals, and significant medical and surgical history, Conner continues to make gains in all of the developmental domains.  He attends preschool with peers, speaks in full sentences and recently learned to ski! His family works intensively with a feeding therapist with the goal of eliminating the G-tube in favor of more normal oral eating. When he gets sick, Conner occasionally requires suctioning because he has difficulty clearing his secretions.</w:t>
      </w:r>
    </w:p>
    <w:p w:rsidR="00FA5591" w:rsidRDefault="00FA5591" w:rsidP="00FA5591">
      <w:pPr>
        <w:spacing w:after="0" w:line="480" w:lineRule="auto"/>
        <w:rPr>
          <w:rFonts w:ascii="Times New Roman" w:hAnsi="Times New Roman"/>
        </w:rPr>
      </w:pPr>
      <w:r>
        <w:rPr>
          <w:rFonts w:ascii="Times New Roman" w:hAnsi="Times New Roman"/>
        </w:rPr>
        <w:tab/>
      </w:r>
      <w:r w:rsidRPr="00DB502B">
        <w:rPr>
          <w:rFonts w:ascii="Times New Roman" w:hAnsi="Times New Roman"/>
        </w:rPr>
        <w:t>Conner will likely require more surgeries in the future. However, he enjoys his childhood thanks to the diligence and dedication of his parents and the quality of service and training they received from Conner’s numerous health care providers. His PT feels fortunate to have participated in Conner’s care and for having the opportunity to know this devoted family and their delightful and resilient boy.</w:t>
      </w:r>
    </w:p>
    <w:p w:rsidR="00FA5591" w:rsidRPr="005A1AD2" w:rsidRDefault="00FA5591" w:rsidP="00FA5591">
      <w:pPr>
        <w:spacing w:after="0" w:line="480" w:lineRule="auto"/>
        <w:rPr>
          <w:rFonts w:ascii="Times New Roman" w:hAnsi="Times New Roman"/>
          <w:i/>
        </w:rPr>
      </w:pPr>
      <w:r w:rsidRPr="005A1AD2">
        <w:rPr>
          <w:rFonts w:ascii="Times New Roman" w:hAnsi="Times New Roman"/>
          <w:i/>
        </w:rPr>
        <w:t>Learning Questions</w:t>
      </w:r>
    </w:p>
    <w:p w:rsidR="00FA5591" w:rsidRDefault="00FA5591" w:rsidP="00FA5591">
      <w:pPr>
        <w:pStyle w:val="ListParagraph"/>
        <w:numPr>
          <w:ilvl w:val="0"/>
          <w:numId w:val="3"/>
        </w:numPr>
        <w:spacing w:after="0" w:line="480" w:lineRule="auto"/>
        <w:rPr>
          <w:rFonts w:ascii="Times New Roman" w:hAnsi="Times New Roman"/>
        </w:rPr>
      </w:pPr>
      <w:r>
        <w:rPr>
          <w:rFonts w:ascii="Times New Roman" w:hAnsi="Times New Roman"/>
        </w:rPr>
        <w:t>From a developmental standpoint, what PT related needs might Conner have in the future?</w:t>
      </w:r>
    </w:p>
    <w:p w:rsidR="00FA5591" w:rsidRPr="00730CA7" w:rsidRDefault="00FA5591" w:rsidP="00FA5591">
      <w:pPr>
        <w:pStyle w:val="ListParagraph"/>
        <w:numPr>
          <w:ilvl w:val="0"/>
          <w:numId w:val="3"/>
        </w:numPr>
        <w:spacing w:after="0" w:line="480" w:lineRule="auto"/>
        <w:rPr>
          <w:rFonts w:ascii="Times New Roman" w:hAnsi="Times New Roman"/>
        </w:rPr>
      </w:pPr>
      <w:r>
        <w:rPr>
          <w:rFonts w:ascii="Times New Roman" w:hAnsi="Times New Roman"/>
        </w:rPr>
        <w:t>When might the home nurse anticipate additional support from the PT team?</w:t>
      </w:r>
    </w:p>
    <w:p w:rsidR="00F04D83" w:rsidRDefault="00F04D83"/>
    <w:sectPr w:rsidR="00F04D83" w:rsidSect="00F04D8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0A7256"/>
    <w:multiLevelType w:val="hybridMultilevel"/>
    <w:tmpl w:val="3C98E4D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
    <w:nsid w:val="2F0920A8"/>
    <w:multiLevelType w:val="hybridMultilevel"/>
    <w:tmpl w:val="E878ED90"/>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2">
    <w:nsid w:val="396B0BC5"/>
    <w:multiLevelType w:val="hybridMultilevel"/>
    <w:tmpl w:val="50F2C806"/>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nsid w:val="785234B1"/>
    <w:multiLevelType w:val="hybridMultilevel"/>
    <w:tmpl w:val="56381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BD166E6"/>
    <w:multiLevelType w:val="hybridMultilevel"/>
    <w:tmpl w:val="ADC287B2"/>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A5591"/>
    <w:rsid w:val="00F04D83"/>
    <w:rsid w:val="00FA55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5591"/>
    <w:pPr>
      <w:spacing w:line="240" w:lineRule="auto"/>
    </w:pPr>
    <w:rPr>
      <w:rFonts w:ascii="Cambria" w:eastAsia="Times New Roman"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5591"/>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789</Words>
  <Characters>4499</Characters>
  <Application>Microsoft Office Word</Application>
  <DocSecurity>0</DocSecurity>
  <Lines>37</Lines>
  <Paragraphs>10</Paragraphs>
  <ScaleCrop>false</ScaleCrop>
  <Company>OHSU</Company>
  <LinksUpToDate>false</LinksUpToDate>
  <CharactersWithSpaces>5278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votroube</dc:creator>
  <cp:keywords/>
  <dc:description/>
  <cp:lastModifiedBy>votroube</cp:lastModifiedBy>
  <cp:revision>1</cp:revision>
  <dcterms:created xsi:type="dcterms:W3CDTF">2008-11-14T17:34:00Z</dcterms:created>
  <dcterms:modified xsi:type="dcterms:W3CDTF">2008-11-14T17:37:00Z</dcterms:modified>
</cp:coreProperties>
</file>