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98" w:rsidRPr="00983CA8" w:rsidRDefault="00DD2798" w:rsidP="00983CA8">
      <w:pPr>
        <w:spacing w:line="480" w:lineRule="auto"/>
        <w:rPr>
          <w:b/>
        </w:rPr>
      </w:pPr>
      <w:r w:rsidRPr="00983CA8">
        <w:rPr>
          <w:b/>
        </w:rPr>
        <w:t xml:space="preserve">Appendix 1    Nursing Diagnosis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DD2798" w:rsidRPr="00FA4426" w:rsidTr="00871755">
        <w:tc>
          <w:tcPr>
            <w:tcW w:w="4428" w:type="dxa"/>
          </w:tcPr>
          <w:p w:rsidR="00DD2798" w:rsidRDefault="00DD2798" w:rsidP="00871755">
            <w:pPr>
              <w:spacing w:line="480" w:lineRule="auto"/>
            </w:pPr>
            <w:r w:rsidRPr="00D22BDE">
              <w:t>Altered tissue perfusion</w:t>
            </w:r>
          </w:p>
          <w:p w:rsidR="00DD2798" w:rsidRPr="00D22BDE" w:rsidRDefault="00DD2798" w:rsidP="00871755">
            <w:pPr>
              <w:spacing w:line="480" w:lineRule="auto"/>
            </w:pPr>
            <w:r>
              <w:t>Alteration in communication</w:t>
            </w:r>
          </w:p>
          <w:p w:rsidR="00DD2798" w:rsidRPr="00D22BDE" w:rsidRDefault="00DD2798" w:rsidP="00871755">
            <w:pPr>
              <w:spacing w:line="480" w:lineRule="auto"/>
              <w:rPr>
                <w:rStyle w:val="brokenlink"/>
              </w:rPr>
            </w:pPr>
            <w:r w:rsidRPr="00D22BDE">
              <w:rPr>
                <w:rStyle w:val="brokenlink"/>
              </w:rPr>
              <w:t>Risk for altered growth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rPr>
                <w:rStyle w:val="brokenlink"/>
              </w:rPr>
              <w:t>Risk for altered development</w:t>
            </w:r>
            <w:r w:rsidRPr="00D22BDE">
              <w:t xml:space="preserve"> 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rPr>
                <w:rStyle w:val="brokenlink"/>
              </w:rPr>
              <w:t>Risk for trauma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Risk for pain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Sleep pattern disturbance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Ineffective breathing pattern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Risk for infection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Risk for impaired skin integrity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 xml:space="preserve">Risk for injury 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 xml:space="preserve">Nausea, perceived 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 xml:space="preserve">Vomiting, perceived 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Constipation, perceived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Diarrhea, perceived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Pain</w:t>
            </w:r>
          </w:p>
          <w:p w:rsidR="00DD2798" w:rsidRPr="00FA4426" w:rsidRDefault="00DD2798" w:rsidP="00871755">
            <w:pPr>
              <w:rPr>
                <w:color w:val="000000"/>
              </w:rPr>
            </w:pPr>
            <w:r w:rsidRPr="00FA4426">
              <w:rPr>
                <w:color w:val="000000"/>
              </w:rPr>
              <w:t>Family coping, potential for growth</w:t>
            </w:r>
          </w:p>
          <w:p w:rsidR="00DD2798" w:rsidRPr="00FA4426" w:rsidRDefault="00DD2798" w:rsidP="00871755">
            <w:pPr>
              <w:rPr>
                <w:color w:val="000000"/>
              </w:rPr>
            </w:pPr>
            <w:r w:rsidRPr="00D22BDE">
              <w:br/>
            </w:r>
            <w:r w:rsidRPr="00FA4426">
              <w:rPr>
                <w:color w:val="000000"/>
              </w:rPr>
              <w:t>Family processes, altered</w:t>
            </w:r>
          </w:p>
          <w:p w:rsidR="00DD2798" w:rsidRPr="00FA4426" w:rsidRDefault="00DD2798" w:rsidP="00871755">
            <w:pPr>
              <w:rPr>
                <w:color w:val="000000"/>
              </w:rPr>
            </w:pPr>
            <w:r w:rsidRPr="00D22BDE">
              <w:br/>
            </w:r>
            <w:r w:rsidRPr="00FA4426">
              <w:rPr>
                <w:color w:val="000000"/>
              </w:rPr>
              <w:t>Loneliness, risk for</w:t>
            </w:r>
          </w:p>
          <w:p w:rsidR="00DD2798" w:rsidRPr="00D22BDE" w:rsidRDefault="00DD2798" w:rsidP="00871755"/>
          <w:p w:rsidR="00DD2798" w:rsidRPr="00FA4426" w:rsidRDefault="00DD2798" w:rsidP="00871755">
            <w:pPr>
              <w:rPr>
                <w:color w:val="000000"/>
              </w:rPr>
            </w:pPr>
            <w:r w:rsidRPr="00D22BDE">
              <w:t>Sensory perception alterations</w:t>
            </w:r>
          </w:p>
          <w:p w:rsidR="00DD2798" w:rsidRPr="00FA4426" w:rsidRDefault="00DD2798" w:rsidP="00871755">
            <w:pPr>
              <w:rPr>
                <w:color w:val="000000"/>
              </w:rPr>
            </w:pPr>
          </w:p>
          <w:p w:rsidR="00DD2798" w:rsidRPr="00D22BDE" w:rsidRDefault="00DD2798" w:rsidP="00871755">
            <w:pPr>
              <w:spacing w:line="480" w:lineRule="auto"/>
            </w:pPr>
            <w:r w:rsidRPr="00D22BDE">
              <w:t xml:space="preserve">Caregiver role strain </w:t>
            </w:r>
          </w:p>
          <w:p w:rsidR="00DD2798" w:rsidRPr="00FA4426" w:rsidRDefault="00DD2798" w:rsidP="00871755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4428" w:type="dxa"/>
          </w:tcPr>
          <w:p w:rsidR="00DD2798" w:rsidRPr="00FA4426" w:rsidRDefault="00DD2798" w:rsidP="00871755">
            <w:pPr>
              <w:spacing w:line="480" w:lineRule="auto"/>
              <w:rPr>
                <w:color w:val="000000"/>
              </w:rPr>
            </w:pPr>
            <w:r w:rsidRPr="00FA4426">
              <w:rPr>
                <w:color w:val="000000"/>
              </w:rPr>
              <w:t>Parental role conflict</w:t>
            </w:r>
            <w:r w:rsidRPr="00FA4426">
              <w:rPr>
                <w:color w:val="000000"/>
              </w:rPr>
              <w:br/>
              <w:t>Parent/infant/child attachment, altered, risk for</w:t>
            </w:r>
            <w:r w:rsidRPr="00FA4426">
              <w:rPr>
                <w:color w:val="000000"/>
              </w:rPr>
              <w:br/>
              <w:t>Parenting, impaired, risk for impaired</w:t>
            </w:r>
            <w:r w:rsidRPr="00D22BDE">
              <w:br/>
            </w:r>
            <w:r w:rsidRPr="00FA4426">
              <w:rPr>
                <w:color w:val="000000"/>
              </w:rPr>
              <w:t>Role performance, altered</w:t>
            </w:r>
            <w:r w:rsidRPr="00FA4426">
              <w:rPr>
                <w:color w:val="000000"/>
              </w:rPr>
              <w:br/>
              <w:t>Social interaction, impaired</w:t>
            </w:r>
            <w:r w:rsidRPr="00FA4426">
              <w:rPr>
                <w:color w:val="000000"/>
              </w:rPr>
              <w:br/>
              <w:t>Social isolation</w:t>
            </w:r>
          </w:p>
          <w:p w:rsidR="00DD2798" w:rsidRPr="00FA4426" w:rsidRDefault="00DD2798" w:rsidP="00871755">
            <w:pPr>
              <w:spacing w:line="480" w:lineRule="auto"/>
              <w:rPr>
                <w:color w:val="000000"/>
              </w:rPr>
            </w:pPr>
            <w:r w:rsidRPr="00FA4426">
              <w:rPr>
                <w:color w:val="000000"/>
              </w:rPr>
              <w:t>Growth and development, altered</w:t>
            </w:r>
            <w:r w:rsidRPr="00FA4426">
              <w:rPr>
                <w:color w:val="000000"/>
              </w:rPr>
              <w:br/>
              <w:t>Knowledge deficit (learning need) (specify)</w:t>
            </w:r>
            <w:r w:rsidRPr="00FA4426">
              <w:rPr>
                <w:color w:val="000000"/>
              </w:rPr>
              <w:br/>
              <w:t>Noncompliance (compliance, altered) (specify)</w:t>
            </w:r>
            <w:r w:rsidRPr="00FA4426">
              <w:rPr>
                <w:color w:val="000000"/>
              </w:rPr>
              <w:br/>
              <w:t>Therapeutic regimen: families, ineffective management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Alteration in body image</w:t>
            </w:r>
          </w:p>
          <w:p w:rsidR="00DD2798" w:rsidRPr="00D22BDE" w:rsidRDefault="00DD2798" w:rsidP="00871755">
            <w:pPr>
              <w:spacing w:line="480" w:lineRule="auto"/>
            </w:pPr>
            <w:r w:rsidRPr="00D22BDE">
              <w:t>Swallowing, impaired</w:t>
            </w:r>
          </w:p>
          <w:p w:rsidR="00DD2798" w:rsidRDefault="00DD2798" w:rsidP="00871755">
            <w:pPr>
              <w:spacing w:line="480" w:lineRule="auto"/>
            </w:pPr>
            <w:r w:rsidRPr="00D22BDE">
              <w:t>Nutrition, altered, less than or more than body requirements</w:t>
            </w:r>
          </w:p>
          <w:p w:rsidR="00DD2798" w:rsidRPr="00A4314B" w:rsidRDefault="00DD2798" w:rsidP="00871755">
            <w:pPr>
              <w:spacing w:line="480" w:lineRule="auto"/>
            </w:pPr>
            <w:r w:rsidRPr="00FA4426">
              <w:rPr>
                <w:color w:val="000000"/>
              </w:rPr>
              <w:t>Family coping, ineffective</w:t>
            </w:r>
          </w:p>
        </w:tc>
      </w:tr>
    </w:tbl>
    <w:p w:rsidR="00DD2798" w:rsidRDefault="00DD2798" w:rsidP="00983CA8">
      <w:pPr>
        <w:spacing w:line="480" w:lineRule="auto"/>
      </w:pPr>
    </w:p>
    <w:p w:rsidR="00DD2798" w:rsidRPr="00983CA8" w:rsidRDefault="00DD2798" w:rsidP="00983CA8">
      <w:pPr>
        <w:rPr>
          <w:b/>
        </w:rPr>
      </w:pPr>
      <w:r w:rsidRPr="00983CA8">
        <w:rPr>
          <w:b/>
        </w:rPr>
        <w:t xml:space="preserve">Care Plan </w:t>
      </w:r>
    </w:p>
    <w:p w:rsidR="00DD2798" w:rsidRDefault="00DD2798" w:rsidP="00983CA8"/>
    <w:p w:rsidR="00DD2798" w:rsidRPr="00983CA8" w:rsidRDefault="00DD2798" w:rsidP="00983CA8">
      <w:pPr>
        <w:spacing w:line="480" w:lineRule="auto"/>
        <w:rPr>
          <w:i/>
        </w:rPr>
      </w:pPr>
      <w:r w:rsidRPr="00983CA8">
        <w:rPr>
          <w:i/>
        </w:rPr>
        <w:t>Assessment:</w:t>
      </w:r>
      <w:r w:rsidRPr="00983CA8">
        <w:t xml:space="preserve"> Three year old pediatric oncology patient at end of life, communication challenges</w:t>
      </w:r>
    </w:p>
    <w:p w:rsidR="00DD2798" w:rsidRPr="00983CA8" w:rsidRDefault="00DD2798" w:rsidP="00983CA8">
      <w:pPr>
        <w:spacing w:line="480" w:lineRule="auto"/>
        <w:rPr>
          <w:sz w:val="22"/>
          <w:szCs w:val="22"/>
        </w:rPr>
      </w:pPr>
      <w:r w:rsidRPr="00983CA8">
        <w:rPr>
          <w:i/>
          <w:sz w:val="22"/>
          <w:szCs w:val="22"/>
        </w:rPr>
        <w:t xml:space="preserve">Diagnosis: </w:t>
      </w:r>
      <w:r w:rsidRPr="00983CA8">
        <w:t>Potential alteration in communication between health care team and patient/family related to impending death</w:t>
      </w:r>
    </w:p>
    <w:p w:rsidR="00DD2798" w:rsidRPr="00983CA8" w:rsidRDefault="00DD2798" w:rsidP="00983CA8">
      <w:pPr>
        <w:spacing w:line="480" w:lineRule="auto"/>
        <w:rPr>
          <w:i/>
        </w:rPr>
      </w:pPr>
      <w:r w:rsidRPr="00983CA8">
        <w:rPr>
          <w:i/>
        </w:rPr>
        <w:t xml:space="preserve">Plan/Implementation: 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>Identify one member of the inpatient and home</w:t>
      </w:r>
      <w:r w:rsidRPr="004B0670">
        <w:t xml:space="preserve"> </w:t>
      </w:r>
      <w:r>
        <w:t>team to facilitate communication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>Coordinate care that is family centered, religiously and culturally competent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>Allow patient and family to verbalize concerns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 xml:space="preserve"> Incorporate patient and family preferences into treatment plan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 xml:space="preserve"> Facilitate conferences involving the inpatient team, homecare agency nurses, patient and family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 xml:space="preserve">Offer to obtain patient’s hand print using paint and canvas </w:t>
      </w:r>
    </w:p>
    <w:p w:rsidR="00DD2798" w:rsidRDefault="00DD2798" w:rsidP="00983CA8">
      <w:pPr>
        <w:numPr>
          <w:ilvl w:val="0"/>
          <w:numId w:val="14"/>
        </w:numPr>
        <w:spacing w:line="480" w:lineRule="auto"/>
      </w:pPr>
      <w:r>
        <w:t xml:space="preserve">Assist in interpretation of plan of care. </w:t>
      </w:r>
    </w:p>
    <w:p w:rsidR="00DD2798" w:rsidRDefault="00DD2798" w:rsidP="00983CA8">
      <w:pPr>
        <w:spacing w:line="480" w:lineRule="auto"/>
      </w:pPr>
      <w:r w:rsidRPr="00983CA8">
        <w:rPr>
          <w:i/>
        </w:rPr>
        <w:t>Evaluation</w:t>
      </w:r>
      <w:r>
        <w:t xml:space="preserve">: Family and care givers will effectively communicate providing a supportive environment </w:t>
      </w:r>
    </w:p>
    <w:p w:rsidR="00DD2798" w:rsidRDefault="00DD2798" w:rsidP="00983CA8"/>
    <w:p w:rsidR="00DD2798" w:rsidRDefault="00DD2798" w:rsidP="00983CA8">
      <w:r w:rsidRPr="00983CA8">
        <w:rPr>
          <w:i/>
        </w:rPr>
        <w:t>Assessment:</w:t>
      </w:r>
      <w:r>
        <w:t xml:space="preserve"> Three </w:t>
      </w:r>
      <w:r w:rsidRPr="00BA4700">
        <w:t>year old pediatric oncology patient</w:t>
      </w:r>
      <w:r>
        <w:t xml:space="preserve"> experiencing pain</w:t>
      </w:r>
    </w:p>
    <w:p w:rsidR="00DD2798" w:rsidRPr="00983CA8" w:rsidRDefault="00DD2798" w:rsidP="00983CA8">
      <w:pPr>
        <w:rPr>
          <w:i/>
        </w:rPr>
      </w:pPr>
    </w:p>
    <w:p w:rsidR="00DD2798" w:rsidRDefault="00DD2798" w:rsidP="00983CA8">
      <w:r w:rsidRPr="00983CA8">
        <w:rPr>
          <w:i/>
        </w:rPr>
        <w:t>Diagnosis:</w:t>
      </w:r>
      <w:r>
        <w:t xml:space="preserve">  Alteration in Comfort</w:t>
      </w:r>
    </w:p>
    <w:p w:rsidR="00DD2798" w:rsidRDefault="00DD2798" w:rsidP="00983CA8">
      <w:r>
        <w:tab/>
      </w:r>
    </w:p>
    <w:p w:rsidR="00DD2798" w:rsidRDefault="00DD2798" w:rsidP="00983CA8">
      <w:r>
        <w:tab/>
        <w:t xml:space="preserve">       Risk for Pain</w:t>
      </w:r>
    </w:p>
    <w:p w:rsidR="00DD2798" w:rsidRPr="00983CA8" w:rsidRDefault="00DD2798" w:rsidP="00983CA8">
      <w:pPr>
        <w:rPr>
          <w:i/>
        </w:rPr>
      </w:pPr>
    </w:p>
    <w:p w:rsidR="00DD2798" w:rsidRDefault="00DD2798" w:rsidP="00983CA8">
      <w:pPr>
        <w:spacing w:line="480" w:lineRule="auto"/>
      </w:pPr>
      <w:r w:rsidRPr="00983CA8">
        <w:rPr>
          <w:i/>
        </w:rPr>
        <w:t>Plan/Implementation</w:t>
      </w:r>
      <w:r w:rsidRPr="00D1012C">
        <w:t xml:space="preserve">: </w:t>
      </w:r>
    </w:p>
    <w:p w:rsidR="00DD2798" w:rsidRDefault="00DD2798" w:rsidP="00983CA8">
      <w:pPr>
        <w:numPr>
          <w:ilvl w:val="0"/>
          <w:numId w:val="15"/>
        </w:numPr>
        <w:spacing w:line="480" w:lineRule="auto"/>
      </w:pPr>
      <w:r>
        <w:t>Assess the comfort level of the patient utilizing pain assessment tools and cues that include complaints, wincing, groaning and changes in vital signs</w:t>
      </w:r>
    </w:p>
    <w:p w:rsidR="00DD2798" w:rsidRDefault="00DD2798" w:rsidP="00983CA8">
      <w:pPr>
        <w:numPr>
          <w:ilvl w:val="0"/>
          <w:numId w:val="15"/>
        </w:numPr>
        <w:spacing w:line="480" w:lineRule="auto"/>
      </w:pPr>
      <w:r>
        <w:t xml:space="preserve">Consult with the family and physician to determine adequate analgesic that includes opioids, antipyretic, antianxiety and oxygen. Offer integrative therapy. Develop a plan of care. </w:t>
      </w:r>
    </w:p>
    <w:p w:rsidR="00DD2798" w:rsidRDefault="00DD2798" w:rsidP="00983CA8">
      <w:pPr>
        <w:numPr>
          <w:ilvl w:val="0"/>
          <w:numId w:val="15"/>
        </w:numPr>
        <w:spacing w:line="480" w:lineRule="auto"/>
      </w:pPr>
      <w:r>
        <w:t>Do not continue to take vital signs and monitor oxygen saturation, discontinue monitors</w:t>
      </w:r>
    </w:p>
    <w:p w:rsidR="00DD2798" w:rsidRDefault="00DD2798" w:rsidP="00983CA8">
      <w:pPr>
        <w:numPr>
          <w:ilvl w:val="0"/>
          <w:numId w:val="15"/>
        </w:numPr>
        <w:spacing w:line="480" w:lineRule="auto"/>
      </w:pPr>
      <w:r>
        <w:t xml:space="preserve">Adjust hygiene regime such as mouth care and bathing to the wishes of patient and family, assess for incontinence using foley catheter, chucks or depends. </w:t>
      </w:r>
    </w:p>
    <w:p w:rsidR="00DD2798" w:rsidRPr="00BA4700" w:rsidRDefault="00DD2798" w:rsidP="00983CA8">
      <w:pPr>
        <w:spacing w:line="480" w:lineRule="auto"/>
      </w:pPr>
      <w:r w:rsidRPr="00983CA8">
        <w:rPr>
          <w:i/>
        </w:rPr>
        <w:t>Evaluation:</w:t>
      </w:r>
      <w:r>
        <w:t xml:space="preserve"> Patient is not exhibiting any signs of pain</w:t>
      </w:r>
    </w:p>
    <w:p w:rsidR="00DD2798" w:rsidRDefault="00DD2798" w:rsidP="00983CA8">
      <w:pPr>
        <w:tabs>
          <w:tab w:val="left" w:pos="900"/>
          <w:tab w:val="left" w:pos="1080"/>
        </w:tabs>
        <w:spacing w:line="480" w:lineRule="auto"/>
        <w:rPr>
          <w:sz w:val="22"/>
          <w:szCs w:val="22"/>
        </w:rPr>
      </w:pPr>
    </w:p>
    <w:p w:rsidR="00DD2798" w:rsidRDefault="00DD2798" w:rsidP="00983CA8">
      <w:pPr>
        <w:tabs>
          <w:tab w:val="left" w:pos="900"/>
          <w:tab w:val="left" w:pos="1080"/>
        </w:tabs>
        <w:spacing w:line="480" w:lineRule="auto"/>
        <w:rPr>
          <w:sz w:val="22"/>
          <w:szCs w:val="22"/>
        </w:rPr>
      </w:pPr>
      <w:r w:rsidRPr="00983CA8">
        <w:rPr>
          <w:i/>
          <w:sz w:val="22"/>
          <w:szCs w:val="22"/>
        </w:rPr>
        <w:t>Assessment</w:t>
      </w:r>
      <w:r>
        <w:rPr>
          <w:sz w:val="22"/>
          <w:szCs w:val="22"/>
        </w:rPr>
        <w:t xml:space="preserve">: </w:t>
      </w:r>
      <w:r>
        <w:t xml:space="preserve">Three </w:t>
      </w:r>
      <w:r w:rsidRPr="00BA4700">
        <w:t>year old pediatric oncology patient</w:t>
      </w:r>
      <w:r>
        <w:t xml:space="preserve"> at end of life, complex care</w:t>
      </w:r>
    </w:p>
    <w:p w:rsidR="00DD2798" w:rsidRPr="00A95DA0" w:rsidRDefault="00DD2798" w:rsidP="00983CA8">
      <w:pPr>
        <w:tabs>
          <w:tab w:val="left" w:pos="900"/>
          <w:tab w:val="left" w:pos="1080"/>
        </w:tabs>
        <w:spacing w:line="480" w:lineRule="auto"/>
        <w:rPr>
          <w:sz w:val="22"/>
          <w:szCs w:val="22"/>
        </w:rPr>
      </w:pPr>
      <w:r w:rsidRPr="00983CA8">
        <w:rPr>
          <w:i/>
          <w:sz w:val="22"/>
          <w:szCs w:val="22"/>
        </w:rPr>
        <w:t>Diagnosis</w:t>
      </w:r>
      <w:r w:rsidRPr="00D1012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t>Caregiver role strain</w:t>
      </w:r>
    </w:p>
    <w:p w:rsidR="00DD2798" w:rsidRDefault="00DD2798" w:rsidP="00983CA8">
      <w:pPr>
        <w:tabs>
          <w:tab w:val="left" w:pos="900"/>
        </w:tabs>
        <w:spacing w:line="480" w:lineRule="auto"/>
      </w:pPr>
      <w:r>
        <w:tab/>
        <w:t xml:space="preserve">  Family processes, altered</w:t>
      </w:r>
    </w:p>
    <w:p w:rsidR="00DD2798" w:rsidRDefault="00DD2798" w:rsidP="00983CA8">
      <w:pPr>
        <w:tabs>
          <w:tab w:val="left" w:pos="900"/>
        </w:tabs>
        <w:spacing w:line="480" w:lineRule="auto"/>
      </w:pPr>
      <w:r>
        <w:tab/>
        <w:t xml:space="preserve">  Parental Role Conflict </w:t>
      </w:r>
    </w:p>
    <w:p w:rsidR="00DD2798" w:rsidRPr="00983CA8" w:rsidRDefault="00DD2798" w:rsidP="00983CA8">
      <w:pPr>
        <w:tabs>
          <w:tab w:val="left" w:pos="900"/>
        </w:tabs>
        <w:spacing w:line="480" w:lineRule="auto"/>
        <w:rPr>
          <w:i/>
        </w:rPr>
      </w:pPr>
      <w:r w:rsidRPr="00983CA8">
        <w:rPr>
          <w:i/>
        </w:rPr>
        <w:t xml:space="preserve">Plan/Implementation: </w:t>
      </w:r>
    </w:p>
    <w:p w:rsidR="00DD2798" w:rsidRDefault="00DD2798" w:rsidP="00983CA8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Assess family interactions</w:t>
      </w:r>
    </w:p>
    <w:p w:rsidR="00DD2798" w:rsidRDefault="00DD2798" w:rsidP="00983CA8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Notify family’s oncology psychosocial clinician of any concerning interactions or behaviors</w:t>
      </w:r>
    </w:p>
    <w:p w:rsidR="00DD2798" w:rsidRDefault="00DD2798" w:rsidP="00983CA8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 xml:space="preserve">Allow family to verbalize fears, frustrations and concerns. </w:t>
      </w:r>
    </w:p>
    <w:p w:rsidR="00DD2798" w:rsidRDefault="00DD2798" w:rsidP="00983CA8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 xml:space="preserve">Encourage family to rest and take breaks </w:t>
      </w:r>
    </w:p>
    <w:p w:rsidR="00DD2798" w:rsidRDefault="00DD2798" w:rsidP="00983CA8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Inform family of the changes in status as the patient approaches death</w:t>
      </w:r>
    </w:p>
    <w:p w:rsidR="00DD2798" w:rsidRPr="00A95DA0" w:rsidRDefault="00DD2798" w:rsidP="00983CA8">
      <w:pPr>
        <w:tabs>
          <w:tab w:val="left" w:pos="900"/>
        </w:tabs>
        <w:spacing w:line="480" w:lineRule="auto"/>
      </w:pPr>
      <w:r w:rsidRPr="00983CA8">
        <w:rPr>
          <w:i/>
        </w:rPr>
        <w:t>Evaluation:</w:t>
      </w:r>
      <w:r>
        <w:t xml:space="preserve"> Family able to verbalize their fears, frustrations and concerns  </w:t>
      </w:r>
    </w:p>
    <w:p w:rsidR="00DD2798" w:rsidRPr="00983CA8" w:rsidRDefault="00DD2798" w:rsidP="00983CA8">
      <w:pPr>
        <w:spacing w:line="480" w:lineRule="auto"/>
        <w:rPr>
          <w:i/>
        </w:rPr>
      </w:pPr>
    </w:p>
    <w:p w:rsidR="00DD2798" w:rsidRPr="00BA4700" w:rsidRDefault="00DD2798" w:rsidP="00983CA8">
      <w:pPr>
        <w:spacing w:line="480" w:lineRule="auto"/>
      </w:pPr>
      <w:r w:rsidRPr="00983CA8">
        <w:rPr>
          <w:i/>
        </w:rPr>
        <w:t>Assessment</w:t>
      </w:r>
      <w:r w:rsidRPr="00BA4700">
        <w:t xml:space="preserve">: </w:t>
      </w:r>
      <w:r>
        <w:t xml:space="preserve">Three </w:t>
      </w:r>
      <w:r w:rsidRPr="00BA4700">
        <w:t xml:space="preserve">year old pediatric oncology patient with a </w:t>
      </w:r>
      <w:r>
        <w:t xml:space="preserve">poor oral feeding and </w:t>
      </w:r>
      <w:r w:rsidRPr="00BA4700">
        <w:t>gastrointestinal tube</w:t>
      </w:r>
    </w:p>
    <w:p w:rsidR="00DD2798" w:rsidRPr="00BA4700" w:rsidRDefault="00DD2798" w:rsidP="00983CA8">
      <w:pPr>
        <w:spacing w:line="480" w:lineRule="auto"/>
      </w:pPr>
      <w:r w:rsidRPr="00983CA8">
        <w:rPr>
          <w:i/>
        </w:rPr>
        <w:t>Diagnosis</w:t>
      </w:r>
      <w:r w:rsidRPr="00BA4700">
        <w:t xml:space="preserve">: Nutrition, altered, less than or more than body requirements. </w:t>
      </w:r>
    </w:p>
    <w:p w:rsidR="00DD2798" w:rsidRPr="00D1012C" w:rsidRDefault="00DD2798" w:rsidP="00983CA8">
      <w:pPr>
        <w:spacing w:line="480" w:lineRule="auto"/>
      </w:pPr>
      <w:r w:rsidRPr="00BA4700">
        <w:tab/>
        <w:t xml:space="preserve">      Alteration in Skin Integrity</w:t>
      </w:r>
    </w:p>
    <w:p w:rsidR="00DD2798" w:rsidRPr="00983CA8" w:rsidRDefault="00DD2798" w:rsidP="00983CA8">
      <w:pPr>
        <w:spacing w:line="480" w:lineRule="auto"/>
        <w:rPr>
          <w:i/>
        </w:rPr>
      </w:pPr>
      <w:r w:rsidRPr="00983CA8">
        <w:rPr>
          <w:i/>
        </w:rPr>
        <w:t xml:space="preserve">Plan/Implementation: </w:t>
      </w:r>
    </w:p>
    <w:p w:rsidR="00DD2798" w:rsidRDefault="00DD2798" w:rsidP="00983CA8">
      <w:pPr>
        <w:numPr>
          <w:ilvl w:val="0"/>
          <w:numId w:val="12"/>
        </w:numPr>
        <w:spacing w:line="480" w:lineRule="auto"/>
        <w:rPr>
          <w:sz w:val="22"/>
          <w:szCs w:val="22"/>
        </w:rPr>
      </w:pPr>
      <w:r w:rsidRPr="00D22BDE">
        <w:rPr>
          <w:sz w:val="22"/>
          <w:szCs w:val="22"/>
        </w:rPr>
        <w:t xml:space="preserve">Obtain a patient history that includes overall assessment of patient, </w:t>
      </w:r>
      <w:r>
        <w:rPr>
          <w:sz w:val="22"/>
          <w:szCs w:val="22"/>
        </w:rPr>
        <w:t xml:space="preserve">including </w:t>
      </w:r>
      <w:r w:rsidRPr="00D22BDE">
        <w:rPr>
          <w:sz w:val="22"/>
          <w:szCs w:val="22"/>
        </w:rPr>
        <w:t xml:space="preserve">function and skin integrity around the G-tube site. </w:t>
      </w:r>
    </w:p>
    <w:p w:rsidR="00DD2798" w:rsidRDefault="00DD2798" w:rsidP="00983CA8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Assess and m</w:t>
      </w:r>
      <w:r w:rsidRPr="00D22BDE">
        <w:rPr>
          <w:sz w:val="22"/>
          <w:szCs w:val="22"/>
        </w:rPr>
        <w:t>onitor patient’s skin integrity, input and out put</w:t>
      </w:r>
    </w:p>
    <w:p w:rsidR="00DD2798" w:rsidRDefault="00DD2798" w:rsidP="00983CA8">
      <w:pPr>
        <w:numPr>
          <w:ilvl w:val="0"/>
          <w:numId w:val="1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Educate and r</w:t>
      </w:r>
      <w:r w:rsidRPr="00D22BDE">
        <w:rPr>
          <w:sz w:val="22"/>
          <w:szCs w:val="22"/>
        </w:rPr>
        <w:t xml:space="preserve">eview </w:t>
      </w:r>
      <w:r>
        <w:rPr>
          <w:sz w:val="22"/>
          <w:szCs w:val="22"/>
        </w:rPr>
        <w:t>the elements of caring for the G-tube and enteral feed administration</w:t>
      </w:r>
    </w:p>
    <w:p w:rsidR="00DD2798" w:rsidRDefault="00DD2798" w:rsidP="00983CA8">
      <w:pPr>
        <w:numPr>
          <w:ilvl w:val="0"/>
          <w:numId w:val="10"/>
        </w:numPr>
        <w:spacing w:line="480" w:lineRule="auto"/>
        <w:rPr>
          <w:sz w:val="22"/>
          <w:szCs w:val="22"/>
        </w:rPr>
      </w:pPr>
      <w:r w:rsidRPr="00D22BDE">
        <w:rPr>
          <w:sz w:val="22"/>
          <w:szCs w:val="22"/>
        </w:rPr>
        <w:t xml:space="preserve">Administer feeds through the G-tube. Maintain an input and output record. 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Place split 2x2 gauze around tube insertion.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If excess leakage or skin irritation is present, apply absorbent topical powder (Stomahesive) and use high absorbency foam dressing (i.e. Allevyn) in place of gauze.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Change dressing daily and as needed. Date and time the dressing.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Consider Aveeno soaks as needed for relief of itchy skin, often present with candidal yeast rashes.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 xml:space="preserve">If candidal rash present, use topical antifungal ointment to treat. 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 xml:space="preserve">If skin open denuded, use Domeboro soaks (1 packet/6 oz. water). 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Provide diet high in protein and calories throughout the day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 xml:space="preserve"> </w:t>
      </w:r>
      <w:r>
        <w:t xml:space="preserve">Assess for </w:t>
      </w:r>
      <w:r w:rsidRPr="002D58D6">
        <w:t>nausea</w:t>
      </w:r>
      <w:r>
        <w:t xml:space="preserve"> and vomiting providing</w:t>
      </w:r>
      <w:r w:rsidRPr="002D58D6">
        <w:t xml:space="preserve"> antiemetics</w:t>
      </w:r>
      <w:r>
        <w:t xml:space="preserve"> as ordered</w:t>
      </w:r>
      <w:r w:rsidRPr="002D58D6">
        <w:t xml:space="preserve">. </w:t>
      </w:r>
    </w:p>
    <w:p w:rsidR="00DD2798" w:rsidRPr="002D58D6" w:rsidRDefault="00DD2798" w:rsidP="00983CA8">
      <w:pPr>
        <w:numPr>
          <w:ilvl w:val="0"/>
          <w:numId w:val="10"/>
        </w:numPr>
        <w:spacing w:line="480" w:lineRule="auto"/>
      </w:pPr>
      <w:r w:rsidRPr="002D58D6">
        <w:t>Instruct parents on care of the tube and feedings</w:t>
      </w:r>
    </w:p>
    <w:p w:rsidR="00DD2798" w:rsidRPr="00B61F5B" w:rsidRDefault="00DD2798" w:rsidP="00983CA8">
      <w:pPr>
        <w:spacing w:line="480" w:lineRule="auto"/>
        <w:rPr>
          <w:sz w:val="22"/>
          <w:szCs w:val="22"/>
        </w:rPr>
      </w:pPr>
      <w:r w:rsidRPr="00983CA8">
        <w:rPr>
          <w:i/>
        </w:rPr>
        <w:t>Evaluation:</w:t>
      </w:r>
      <w:r>
        <w:t xml:space="preserve"> </w:t>
      </w:r>
      <w:r w:rsidRPr="00D22BDE">
        <w:rPr>
          <w:sz w:val="22"/>
          <w:szCs w:val="22"/>
        </w:rPr>
        <w:t>skin integrity</w:t>
      </w:r>
      <w:r>
        <w:rPr>
          <w:sz w:val="22"/>
          <w:szCs w:val="22"/>
        </w:rPr>
        <w:t xml:space="preserve"> remains intact</w:t>
      </w:r>
      <w:r w:rsidRPr="00D22BDE">
        <w:rPr>
          <w:sz w:val="22"/>
          <w:szCs w:val="22"/>
        </w:rPr>
        <w:t xml:space="preserve">, family </w:t>
      </w:r>
      <w:r>
        <w:rPr>
          <w:sz w:val="22"/>
          <w:szCs w:val="22"/>
        </w:rPr>
        <w:t xml:space="preserve">able to </w:t>
      </w:r>
      <w:r w:rsidRPr="00D22BDE">
        <w:rPr>
          <w:sz w:val="22"/>
          <w:szCs w:val="22"/>
        </w:rPr>
        <w:t>care for the G-tube</w:t>
      </w:r>
      <w:r>
        <w:rPr>
          <w:sz w:val="22"/>
          <w:szCs w:val="22"/>
        </w:rPr>
        <w:t xml:space="preserve"> (</w:t>
      </w:r>
      <w:r w:rsidRPr="00D22BDE">
        <w:t>Quigley, S.</w:t>
      </w:r>
      <w:r>
        <w:t>, 2008).</w:t>
      </w:r>
    </w:p>
    <w:p w:rsidR="00DD2798" w:rsidRDefault="00DD2798" w:rsidP="00983CA8">
      <w:pPr>
        <w:spacing w:line="480" w:lineRule="auto"/>
      </w:pPr>
    </w:p>
    <w:p w:rsidR="00DD2798" w:rsidRDefault="00DD2798" w:rsidP="00983CA8">
      <w:pPr>
        <w:spacing w:line="480" w:lineRule="auto"/>
      </w:pPr>
      <w:r w:rsidRPr="00983CA8">
        <w:rPr>
          <w:i/>
        </w:rPr>
        <w:t>Assessment</w:t>
      </w:r>
      <w:r w:rsidRPr="00D1012C">
        <w:t>:</w:t>
      </w:r>
      <w:r>
        <w:t xml:space="preserve"> Three </w:t>
      </w:r>
      <w:r w:rsidRPr="00BA4700">
        <w:t>year old pediatric oncology patient</w:t>
      </w:r>
      <w:r>
        <w:t xml:space="preserve"> at end of life, preparation of patient and family</w:t>
      </w:r>
    </w:p>
    <w:p w:rsidR="00DD2798" w:rsidRDefault="00DD2798" w:rsidP="00983CA8">
      <w:pPr>
        <w:spacing w:line="480" w:lineRule="auto"/>
      </w:pPr>
      <w:r w:rsidRPr="00983CA8">
        <w:rPr>
          <w:i/>
        </w:rPr>
        <w:t>Diagnosis:</w:t>
      </w:r>
      <w:r>
        <w:t xml:space="preserve"> Family Coping, risk for impaired</w:t>
      </w:r>
    </w:p>
    <w:p w:rsidR="00DD2798" w:rsidRDefault="00DD2798" w:rsidP="00983CA8">
      <w:pPr>
        <w:spacing w:line="480" w:lineRule="auto"/>
      </w:pPr>
      <w:r>
        <w:t xml:space="preserve">                  Knowledge deficit related to end of life </w:t>
      </w:r>
    </w:p>
    <w:p w:rsidR="00DD2798" w:rsidRDefault="00DD2798" w:rsidP="00983CA8">
      <w:pPr>
        <w:spacing w:line="480" w:lineRule="auto"/>
      </w:pPr>
      <w:r>
        <w:tab/>
        <w:t xml:space="preserve">      Family Processes, altered </w:t>
      </w:r>
    </w:p>
    <w:p w:rsidR="00DD2798" w:rsidRPr="00983CA8" w:rsidRDefault="00DD2798" w:rsidP="00983CA8">
      <w:pPr>
        <w:spacing w:line="480" w:lineRule="auto"/>
        <w:rPr>
          <w:i/>
        </w:rPr>
      </w:pPr>
      <w:r w:rsidRPr="00983CA8">
        <w:rPr>
          <w:i/>
        </w:rPr>
        <w:t xml:space="preserve">Plan/Implementation: 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Notify the primary care team of changes in patient status or death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Support the parents in their decision to perform an autopsy and/or organ donation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Remain with the family unless they request otherwise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Wash and groom the body allowing the family to participate if they wish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 xml:space="preserve">Remove as much medical equipment from the area 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 xml:space="preserve">Allow family to spend as much time as needed alone with the patient 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Offer to make calls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 xml:space="preserve">Explain grief and bereavement support services available </w:t>
      </w:r>
    </w:p>
    <w:p w:rsidR="00DD2798" w:rsidRDefault="00DD2798" w:rsidP="00983CA8">
      <w:pPr>
        <w:numPr>
          <w:ilvl w:val="0"/>
          <w:numId w:val="13"/>
        </w:numPr>
        <w:spacing w:line="480" w:lineRule="auto"/>
      </w:pPr>
      <w:r>
        <w:t>Participate in bereavement follow-up if desired</w:t>
      </w:r>
    </w:p>
    <w:p w:rsidR="00DD2798" w:rsidRDefault="00DD2798" w:rsidP="00983CA8">
      <w:pPr>
        <w:spacing w:line="480" w:lineRule="auto"/>
        <w:rPr>
          <w:b/>
        </w:rPr>
      </w:pPr>
      <w:r w:rsidRPr="00983CA8">
        <w:rPr>
          <w:i/>
        </w:rPr>
        <w:t>Evaluation</w:t>
      </w:r>
      <w:r>
        <w:t xml:space="preserve">: Patient and family will experience a peaceful death </w:t>
      </w:r>
    </w:p>
    <w:p w:rsidR="00DD2798" w:rsidRDefault="00DD2798" w:rsidP="00983CA8">
      <w:pPr>
        <w:spacing w:line="480" w:lineRule="auto"/>
        <w:rPr>
          <w:b/>
        </w:rPr>
      </w:pPr>
    </w:p>
    <w:p w:rsidR="00DD2798" w:rsidRDefault="00DD2798" w:rsidP="00983CA8">
      <w:pPr>
        <w:rPr>
          <w:b/>
        </w:rPr>
      </w:pPr>
      <w:bookmarkStart w:id="0" w:name="rn_pp_033_001_introduction"/>
      <w:bookmarkStart w:id="1" w:name="rn_pp_033_001_cvl_care"/>
      <w:bookmarkEnd w:id="0"/>
      <w:bookmarkEnd w:id="1"/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Default="00DD2798" w:rsidP="00983CA8">
      <w:pPr>
        <w:rPr>
          <w:b/>
        </w:rPr>
      </w:pPr>
    </w:p>
    <w:p w:rsidR="00DD2798" w:rsidRPr="00C366FF" w:rsidRDefault="00DD2798" w:rsidP="00983CA8">
      <w:pPr>
        <w:rPr>
          <w:b/>
        </w:rPr>
      </w:pPr>
    </w:p>
    <w:sectPr w:rsidR="00DD2798" w:rsidRPr="00C366FF" w:rsidSect="004C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4FC"/>
    <w:multiLevelType w:val="hybridMultilevel"/>
    <w:tmpl w:val="6BB46A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8F4FBA"/>
    <w:multiLevelType w:val="hybridMultilevel"/>
    <w:tmpl w:val="96585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95205"/>
    <w:multiLevelType w:val="hybridMultilevel"/>
    <w:tmpl w:val="A1664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10303"/>
    <w:multiLevelType w:val="hybridMultilevel"/>
    <w:tmpl w:val="7480E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D4F39"/>
    <w:multiLevelType w:val="hybridMultilevel"/>
    <w:tmpl w:val="01D47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5E280E"/>
    <w:multiLevelType w:val="hybridMultilevel"/>
    <w:tmpl w:val="D958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6D2CFC"/>
    <w:multiLevelType w:val="multilevel"/>
    <w:tmpl w:val="8766EEDC"/>
    <w:lvl w:ilvl="0">
      <w:start w:val="1"/>
      <w:numFmt w:val="decimal"/>
      <w:pStyle w:val="step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">
    <w:nsid w:val="498E0B9C"/>
    <w:multiLevelType w:val="hybridMultilevel"/>
    <w:tmpl w:val="452AC2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3F30F4"/>
    <w:multiLevelType w:val="hybridMultilevel"/>
    <w:tmpl w:val="C2B07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246F3D"/>
    <w:multiLevelType w:val="hybridMultilevel"/>
    <w:tmpl w:val="B64AE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81611"/>
    <w:multiLevelType w:val="hybridMultilevel"/>
    <w:tmpl w:val="928A2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E702F"/>
    <w:multiLevelType w:val="hybridMultilevel"/>
    <w:tmpl w:val="B15EFCF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5D4D0FA1"/>
    <w:multiLevelType w:val="hybridMultilevel"/>
    <w:tmpl w:val="94A04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62990"/>
    <w:multiLevelType w:val="hybridMultilevel"/>
    <w:tmpl w:val="47CC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1D2998"/>
    <w:multiLevelType w:val="multilevel"/>
    <w:tmpl w:val="8A6819D6"/>
    <w:lvl w:ilvl="0">
      <w:start w:val="1"/>
      <w:numFmt w:val="bullet"/>
      <w:pStyle w:val="polic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C1F1E09"/>
    <w:multiLevelType w:val="hybridMultilevel"/>
    <w:tmpl w:val="F9362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B432E"/>
    <w:multiLevelType w:val="hybridMultilevel"/>
    <w:tmpl w:val="177AE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CA8"/>
    <w:rsid w:val="002B7479"/>
    <w:rsid w:val="002D58D6"/>
    <w:rsid w:val="00376C40"/>
    <w:rsid w:val="004B0670"/>
    <w:rsid w:val="004C3018"/>
    <w:rsid w:val="00551A04"/>
    <w:rsid w:val="00561603"/>
    <w:rsid w:val="00654291"/>
    <w:rsid w:val="007D020E"/>
    <w:rsid w:val="00871755"/>
    <w:rsid w:val="00895669"/>
    <w:rsid w:val="008C7821"/>
    <w:rsid w:val="00983CA8"/>
    <w:rsid w:val="00A4314B"/>
    <w:rsid w:val="00A95DA0"/>
    <w:rsid w:val="00B61F5B"/>
    <w:rsid w:val="00BA4700"/>
    <w:rsid w:val="00BE09E1"/>
    <w:rsid w:val="00C366FF"/>
    <w:rsid w:val="00D00110"/>
    <w:rsid w:val="00D02E9A"/>
    <w:rsid w:val="00D1012C"/>
    <w:rsid w:val="00D22BDE"/>
    <w:rsid w:val="00DD2798"/>
    <w:rsid w:val="00FA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A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A8"/>
    <w:pPr>
      <w:spacing w:before="180" w:after="20"/>
      <w:jc w:val="both"/>
      <w:outlineLvl w:val="4"/>
    </w:pPr>
    <w:rPr>
      <w:rFonts w:ascii="Verdana" w:hAnsi="Verdana"/>
      <w:b/>
      <w:bCs/>
      <w:color w:val="000080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CA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CA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83CA8"/>
    <w:rPr>
      <w:rFonts w:ascii="Verdana" w:hAnsi="Verdana" w:cs="Times New Roman"/>
      <w:b/>
      <w:bCs/>
      <w:color w:val="000080"/>
      <w:sz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3CA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3CA8"/>
    <w:rPr>
      <w:rFonts w:ascii="Times New Roman" w:hAnsi="Times New Roman" w:cs="Times New Roman"/>
      <w:sz w:val="24"/>
      <w:szCs w:val="24"/>
    </w:rPr>
  </w:style>
  <w:style w:type="character" w:customStyle="1" w:styleId="brokenlink">
    <w:name w:val="brokenlink"/>
    <w:basedOn w:val="DefaultParagraphFont"/>
    <w:uiPriority w:val="99"/>
    <w:rsid w:val="00983CA8"/>
    <w:rPr>
      <w:rFonts w:cs="Times New Roman"/>
    </w:rPr>
  </w:style>
  <w:style w:type="character" w:styleId="Hyperlink">
    <w:name w:val="Hyperlink"/>
    <w:basedOn w:val="DefaultParagraphFont"/>
    <w:uiPriority w:val="99"/>
    <w:rsid w:val="00983CA8"/>
    <w:rPr>
      <w:rFonts w:cs="Times New Roman"/>
      <w:color w:val="660099"/>
      <w:u w:val="single"/>
    </w:rPr>
  </w:style>
  <w:style w:type="paragraph" w:customStyle="1" w:styleId="step">
    <w:name w:val="step"/>
    <w:basedOn w:val="Normal"/>
    <w:link w:val="stepChar"/>
    <w:uiPriority w:val="99"/>
    <w:rsid w:val="00983CA8"/>
    <w:pPr>
      <w:numPr>
        <w:numId w:val="1"/>
      </w:numPr>
      <w:tabs>
        <w:tab w:val="left" w:pos="720"/>
      </w:tabs>
      <w:spacing w:before="80" w:after="40"/>
    </w:pPr>
    <w:rPr>
      <w:rFonts w:ascii="Verdana" w:hAnsi="Verdana"/>
      <w:sz w:val="20"/>
      <w:szCs w:val="20"/>
    </w:rPr>
  </w:style>
  <w:style w:type="character" w:customStyle="1" w:styleId="stepChar">
    <w:name w:val="step Char"/>
    <w:basedOn w:val="DefaultParagraphFont"/>
    <w:link w:val="step"/>
    <w:uiPriority w:val="99"/>
    <w:locked/>
    <w:rsid w:val="00983CA8"/>
    <w:rPr>
      <w:rFonts w:ascii="Verdana" w:hAnsi="Verdana" w:cs="Times New Roman"/>
      <w:sz w:val="20"/>
      <w:szCs w:val="20"/>
    </w:rPr>
  </w:style>
  <w:style w:type="paragraph" w:customStyle="1" w:styleId="policy">
    <w:name w:val="policy"/>
    <w:basedOn w:val="Normal"/>
    <w:link w:val="policyChar"/>
    <w:uiPriority w:val="99"/>
    <w:rsid w:val="00983CA8"/>
    <w:pPr>
      <w:numPr>
        <w:numId w:val="2"/>
      </w:numPr>
      <w:spacing w:before="120" w:after="40"/>
    </w:pPr>
    <w:rPr>
      <w:rFonts w:ascii="Verdana" w:hAnsi="Verdana"/>
      <w:sz w:val="20"/>
      <w:szCs w:val="20"/>
    </w:rPr>
  </w:style>
  <w:style w:type="character" w:customStyle="1" w:styleId="policyChar">
    <w:name w:val="policy Char"/>
    <w:basedOn w:val="DefaultParagraphFont"/>
    <w:link w:val="policy"/>
    <w:uiPriority w:val="99"/>
    <w:locked/>
    <w:rsid w:val="00983CA8"/>
    <w:rPr>
      <w:rFonts w:ascii="Verdana" w:hAnsi="Verdana" w:cs="Times New Roman"/>
      <w:sz w:val="20"/>
      <w:szCs w:val="20"/>
    </w:rPr>
  </w:style>
  <w:style w:type="paragraph" w:customStyle="1" w:styleId="tabletext">
    <w:name w:val="tabletext"/>
    <w:basedOn w:val="Normal"/>
    <w:uiPriority w:val="99"/>
    <w:rsid w:val="00983CA8"/>
    <w:pPr>
      <w:spacing w:before="40" w:after="40"/>
    </w:pPr>
    <w:rPr>
      <w:rFonts w:ascii="Verdana" w:hAnsi="Verdana"/>
      <w:sz w:val="20"/>
      <w:szCs w:val="20"/>
    </w:rPr>
  </w:style>
  <w:style w:type="paragraph" w:customStyle="1" w:styleId="tablelabel">
    <w:name w:val="tablelabel"/>
    <w:basedOn w:val="Normal"/>
    <w:uiPriority w:val="99"/>
    <w:rsid w:val="00983CA8"/>
    <w:pPr>
      <w:spacing w:before="40" w:after="4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bullet0">
    <w:name w:val="bullet0"/>
    <w:basedOn w:val="Normal"/>
    <w:uiPriority w:val="99"/>
    <w:rsid w:val="00983CA8"/>
    <w:pPr>
      <w:spacing w:before="40" w:after="20"/>
      <w:ind w:left="720" w:hanging="360"/>
    </w:pPr>
    <w:rPr>
      <w:rFonts w:ascii="Verdana" w:hAnsi="Verdana"/>
      <w:sz w:val="20"/>
      <w:szCs w:val="20"/>
    </w:rPr>
  </w:style>
  <w:style w:type="paragraph" w:customStyle="1" w:styleId="tabletext0">
    <w:name w:val="tabletext0"/>
    <w:basedOn w:val="Normal"/>
    <w:uiPriority w:val="99"/>
    <w:rsid w:val="00983CA8"/>
    <w:pPr>
      <w:spacing w:before="40" w:after="40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811</Words>
  <Characters>4627</Characters>
  <Application>Microsoft Office Outlook</Application>
  <DocSecurity>0</DocSecurity>
  <Lines>0</Lines>
  <Paragraphs>0</Paragraphs>
  <ScaleCrop>false</ScaleCrop>
  <Company>OHSU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votroube</dc:creator>
  <cp:keywords/>
  <dc:description/>
  <cp:lastModifiedBy>J&amp;B</cp:lastModifiedBy>
  <cp:revision>4</cp:revision>
  <dcterms:created xsi:type="dcterms:W3CDTF">2008-09-19T21:07:00Z</dcterms:created>
  <dcterms:modified xsi:type="dcterms:W3CDTF">2010-01-25T14:45:00Z</dcterms:modified>
</cp:coreProperties>
</file>